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69127" w14:textId="77777777" w:rsidR="001625D7" w:rsidRPr="004B22DB" w:rsidRDefault="001625D7" w:rsidP="001625D7">
      <w:pPr>
        <w:pStyle w:val="BodyText2"/>
        <w:tabs>
          <w:tab w:val="left" w:pos="-1440"/>
          <w:tab w:val="left" w:pos="-720"/>
          <w:tab w:val="left" w:pos="2700"/>
        </w:tabs>
        <w:spacing w:line="240" w:lineRule="auto"/>
        <w:rPr>
          <w:rFonts w:ascii="Corbel" w:hAnsi="Corbel" w:cs="Arial"/>
          <w:sz w:val="20"/>
          <w:szCs w:val="20"/>
          <w:u w:val="single"/>
        </w:rPr>
      </w:pPr>
    </w:p>
    <w:p w14:paraId="118B3400" w14:textId="77777777" w:rsidR="001625D7" w:rsidRPr="005370A8" w:rsidRDefault="001625D7" w:rsidP="001625D7">
      <w:pPr>
        <w:rPr>
          <w:rFonts w:ascii="Corbel" w:hAnsi="Corbel" w:cs="Arial"/>
          <w:b/>
          <w:sz w:val="20"/>
          <w:szCs w:val="20"/>
        </w:rPr>
      </w:pPr>
      <w:r w:rsidRPr="00EE6F46">
        <w:rPr>
          <w:rFonts w:ascii="Corbel" w:hAnsi="Corbel" w:cs="Arial"/>
          <w:b/>
          <w:sz w:val="24"/>
          <w:szCs w:val="24"/>
        </w:rPr>
        <w:t>Registratiecommissie Tandheelkundige Specialismen (RTS</w:t>
      </w:r>
      <w:r w:rsidRPr="004B22DB">
        <w:rPr>
          <w:rFonts w:ascii="Corbel" w:hAnsi="Corbel" w:cs="Arial"/>
          <w:b/>
          <w:sz w:val="20"/>
          <w:szCs w:val="20"/>
        </w:rPr>
        <w:t>)</w:t>
      </w:r>
      <w:r w:rsidRPr="003B7472">
        <w:rPr>
          <w:rFonts w:ascii="Corbel" w:eastAsia="Times New Roman" w:hAnsi="Corbel" w:cs="Arial"/>
          <w:b/>
          <w:sz w:val="20"/>
          <w:szCs w:val="20"/>
        </w:rPr>
        <w:tab/>
      </w:r>
      <w:r w:rsidRPr="003B7472">
        <w:rPr>
          <w:rFonts w:ascii="Corbel" w:eastAsia="Times New Roman" w:hAnsi="Corbel" w:cs="Arial"/>
          <w:b/>
          <w:sz w:val="20"/>
          <w:szCs w:val="20"/>
        </w:rPr>
        <w:tab/>
      </w:r>
      <w:r w:rsidRPr="003B7472">
        <w:rPr>
          <w:rFonts w:ascii="Corbel" w:eastAsia="Times New Roman" w:hAnsi="Corbel" w:cs="Arial"/>
          <w:b/>
          <w:sz w:val="20"/>
          <w:szCs w:val="20"/>
        </w:rPr>
        <w:tab/>
      </w:r>
    </w:p>
    <w:p w14:paraId="2456ABA2" w14:textId="77777777" w:rsidR="001625D7" w:rsidRPr="00C70948" w:rsidRDefault="001625D7" w:rsidP="001625D7">
      <w:pPr>
        <w:spacing w:after="0" w:line="250" w:lineRule="atLeast"/>
        <w:rPr>
          <w:rFonts w:ascii="Corbel" w:eastAsia="Times New Roman" w:hAnsi="Corbel" w:cs="Arial"/>
          <w:b/>
        </w:rPr>
      </w:pPr>
      <w:r w:rsidRPr="00C70948">
        <w:rPr>
          <w:rFonts w:ascii="Corbel" w:eastAsia="Times New Roman" w:hAnsi="Corbel" w:cs="Arial"/>
          <w:b/>
        </w:rPr>
        <w:t xml:space="preserve">Formulier C </w:t>
      </w:r>
    </w:p>
    <w:p w14:paraId="2C033234" w14:textId="14C6FBE1" w:rsidR="001625D7" w:rsidRDefault="001625D7" w:rsidP="001625D7">
      <w:pPr>
        <w:pBdr>
          <w:bottom w:val="single" w:sz="6" w:space="1" w:color="auto"/>
        </w:pBdr>
        <w:spacing w:after="0" w:line="250" w:lineRule="atLeast"/>
        <w:rPr>
          <w:rFonts w:ascii="Corbel" w:eastAsia="Times New Roman" w:hAnsi="Corbel" w:cs="Arial"/>
          <w:bCs/>
        </w:rPr>
      </w:pPr>
      <w:r w:rsidRPr="002030A6">
        <w:rPr>
          <w:rFonts w:ascii="Corbel" w:eastAsia="Times New Roman" w:hAnsi="Corbel" w:cs="Arial"/>
          <w:bCs/>
        </w:rPr>
        <w:t>Ingevolge artikel B.16 van de besluiten M</w:t>
      </w:r>
      <w:r w:rsidR="00D925CF">
        <w:rPr>
          <w:rFonts w:ascii="Corbel" w:eastAsia="Times New Roman" w:hAnsi="Corbel" w:cs="Arial"/>
          <w:bCs/>
        </w:rPr>
        <w:t xml:space="preserve">ondziekten, Kaak- en </w:t>
      </w:r>
      <w:r w:rsidRPr="002030A6">
        <w:rPr>
          <w:rFonts w:ascii="Corbel" w:eastAsia="Times New Roman" w:hAnsi="Corbel" w:cs="Arial"/>
          <w:bCs/>
        </w:rPr>
        <w:t>A</w:t>
      </w:r>
      <w:r w:rsidR="00D925CF">
        <w:rPr>
          <w:rFonts w:ascii="Corbel" w:eastAsia="Times New Roman" w:hAnsi="Corbel" w:cs="Arial"/>
          <w:bCs/>
        </w:rPr>
        <w:t>angezichtschirurgie (MKA)</w:t>
      </w:r>
      <w:r w:rsidRPr="002030A6">
        <w:rPr>
          <w:rFonts w:ascii="Corbel" w:eastAsia="Times New Roman" w:hAnsi="Corbel" w:cs="Arial"/>
          <w:bCs/>
        </w:rPr>
        <w:t xml:space="preserve"> 2018 en 2020 en art. B.13 van de besluiten Besluit </w:t>
      </w:r>
      <w:proofErr w:type="spellStart"/>
      <w:r w:rsidRPr="002030A6">
        <w:rPr>
          <w:rFonts w:ascii="Corbel" w:eastAsia="Times New Roman" w:hAnsi="Corbel" w:cs="Arial"/>
          <w:bCs/>
        </w:rPr>
        <w:t>Dento</w:t>
      </w:r>
      <w:proofErr w:type="spellEnd"/>
      <w:r w:rsidRPr="002030A6">
        <w:rPr>
          <w:rFonts w:ascii="Corbel" w:eastAsia="Times New Roman" w:hAnsi="Corbel" w:cs="Arial"/>
          <w:bCs/>
        </w:rPr>
        <w:t xml:space="preserve">-Maxillaire </w:t>
      </w:r>
      <w:proofErr w:type="spellStart"/>
      <w:r w:rsidRPr="002030A6">
        <w:rPr>
          <w:rFonts w:ascii="Corbel" w:eastAsia="Times New Roman" w:hAnsi="Corbel" w:cs="Arial"/>
          <w:bCs/>
        </w:rPr>
        <w:t>Orthopaedie</w:t>
      </w:r>
      <w:proofErr w:type="spellEnd"/>
      <w:r w:rsidRPr="002030A6">
        <w:rPr>
          <w:rFonts w:ascii="Corbel" w:eastAsia="Times New Roman" w:hAnsi="Corbel" w:cs="Arial"/>
          <w:bCs/>
        </w:rPr>
        <w:t xml:space="preserve"> </w:t>
      </w:r>
      <w:r w:rsidR="00D925CF">
        <w:rPr>
          <w:rFonts w:ascii="Corbel" w:eastAsia="Times New Roman" w:hAnsi="Corbel" w:cs="Arial"/>
          <w:bCs/>
        </w:rPr>
        <w:t xml:space="preserve">(DMO) </w:t>
      </w:r>
      <w:r w:rsidRPr="002030A6">
        <w:rPr>
          <w:rFonts w:ascii="Corbel" w:eastAsia="Times New Roman" w:hAnsi="Corbel" w:cs="Arial"/>
          <w:bCs/>
        </w:rPr>
        <w:t>2018 en 2022.</w:t>
      </w:r>
    </w:p>
    <w:p w14:paraId="11A9D241" w14:textId="77777777" w:rsidR="001625D7" w:rsidRDefault="001625D7" w:rsidP="001625D7">
      <w:pPr>
        <w:pBdr>
          <w:bottom w:val="single" w:sz="6" w:space="1" w:color="auto"/>
        </w:pBdr>
        <w:spacing w:after="0" w:line="250" w:lineRule="atLeast"/>
        <w:rPr>
          <w:rFonts w:ascii="Corbel" w:eastAsia="Times New Roman" w:hAnsi="Corbel" w:cs="Arial"/>
          <w:bCs/>
        </w:rPr>
      </w:pPr>
    </w:p>
    <w:p w14:paraId="3AF3C787" w14:textId="77777777" w:rsidR="001625D7" w:rsidRPr="00B83283" w:rsidRDefault="001625D7" w:rsidP="001625D7">
      <w:pPr>
        <w:pBdr>
          <w:bottom w:val="single" w:sz="6" w:space="1" w:color="auto"/>
        </w:pBdr>
        <w:spacing w:after="0" w:line="250" w:lineRule="atLeast"/>
        <w:rPr>
          <w:rFonts w:ascii="Corbel" w:eastAsia="Times New Roman" w:hAnsi="Corbel" w:cs="Arial"/>
          <w:b/>
        </w:rPr>
      </w:pPr>
      <w:r w:rsidRPr="00B83283">
        <w:rPr>
          <w:rFonts w:ascii="Corbel" w:eastAsia="Times New Roman" w:hAnsi="Corbel" w:cs="Arial"/>
          <w:b/>
        </w:rPr>
        <w:t>Het C-formulier dient na elk jaarlijkse geschiktheidsbeoordeling te worden ingevuld en aan het portfolio te worden toegevoegd. Een kopie wordt door de opleider bewaard.</w:t>
      </w:r>
    </w:p>
    <w:p w14:paraId="353A5D8F" w14:textId="77777777" w:rsidR="001625D7" w:rsidRDefault="001625D7" w:rsidP="001625D7">
      <w:pPr>
        <w:pBdr>
          <w:bottom w:val="single" w:sz="6" w:space="1" w:color="auto"/>
        </w:pBdr>
        <w:spacing w:after="0" w:line="250" w:lineRule="atLeast"/>
        <w:rPr>
          <w:rFonts w:ascii="Corbel" w:eastAsia="Times New Roman" w:hAnsi="Corbel" w:cs="Arial"/>
          <w:b/>
        </w:rPr>
      </w:pPr>
    </w:p>
    <w:p w14:paraId="1B2416C9" w14:textId="77777777" w:rsidR="001625D7" w:rsidRPr="00F03FCE" w:rsidRDefault="001625D7" w:rsidP="001625D7">
      <w:pPr>
        <w:spacing w:after="0" w:line="250" w:lineRule="atLeast"/>
        <w:rPr>
          <w:rFonts w:ascii="Corbel" w:eastAsia="Times New Roman" w:hAnsi="Corbel" w:cs="Arial"/>
          <w:bCs/>
        </w:rPr>
      </w:pPr>
      <w:r w:rsidRPr="00704D9A">
        <w:rPr>
          <w:rFonts w:ascii="Corbel" w:eastAsia="Times New Roman" w:hAnsi="Corbel" w:cs="Arial"/>
          <w:bCs/>
        </w:rPr>
        <w:t>In de volgende gevallen dient het C-formulier aan de RTS te worden toegestuurd</w:t>
      </w:r>
      <w:r>
        <w:rPr>
          <w:rStyle w:val="FootnoteReference"/>
          <w:rFonts w:eastAsia="Times New Roman"/>
          <w:bCs/>
        </w:rPr>
        <w:footnoteReference w:id="2"/>
      </w:r>
      <w:r w:rsidRPr="00704D9A">
        <w:rPr>
          <w:rFonts w:ascii="Corbel" w:eastAsia="Times New Roman" w:hAnsi="Corbel" w:cs="Arial"/>
          <w:bCs/>
        </w:rPr>
        <w:t>:</w:t>
      </w:r>
      <w:r>
        <w:rPr>
          <w:rFonts w:ascii="Corbel" w:eastAsia="Times New Roman" w:hAnsi="Corbel" w:cs="Arial"/>
          <w:bCs/>
        </w:rPr>
        <w:br/>
      </w:r>
    </w:p>
    <w:p w14:paraId="528ADCB5" w14:textId="77777777" w:rsidR="001625D7" w:rsidRPr="00F03FCE" w:rsidRDefault="001625D7" w:rsidP="001625D7">
      <w:pPr>
        <w:pStyle w:val="ListParagraph"/>
        <w:numPr>
          <w:ilvl w:val="0"/>
          <w:numId w:val="10"/>
        </w:numPr>
        <w:rPr>
          <w:rFonts w:ascii="Corbel" w:hAnsi="Corbel" w:cs="Arial"/>
          <w:bCs/>
          <w:sz w:val="22"/>
          <w:szCs w:val="22"/>
        </w:rPr>
      </w:pPr>
      <w:r w:rsidRPr="00F03FCE">
        <w:rPr>
          <w:rFonts w:ascii="Corbel" w:hAnsi="Corbel" w:cs="Arial"/>
          <w:bCs/>
          <w:sz w:val="22"/>
          <w:szCs w:val="22"/>
        </w:rPr>
        <w:t xml:space="preserve">Er is </w:t>
      </w:r>
      <w:r w:rsidRPr="00F03FCE">
        <w:rPr>
          <w:rFonts w:ascii="Corbel" w:hAnsi="Corbel" w:cs="Arial"/>
          <w:bCs/>
          <w:sz w:val="22"/>
          <w:szCs w:val="22"/>
          <w:u w:val="single"/>
        </w:rPr>
        <w:t>twijfel over de geschiktheid</w:t>
      </w:r>
      <w:r w:rsidRPr="00F03FCE">
        <w:rPr>
          <w:rFonts w:ascii="Corbel" w:hAnsi="Corbel" w:cs="Arial"/>
          <w:bCs/>
          <w:sz w:val="22"/>
          <w:szCs w:val="22"/>
        </w:rPr>
        <w:t xml:space="preserve"> van de aios om te opleiding voort te zetten.</w:t>
      </w:r>
    </w:p>
    <w:p w14:paraId="3441F4BB" w14:textId="77777777" w:rsidR="001625D7" w:rsidRPr="00F03FCE" w:rsidRDefault="001625D7" w:rsidP="001625D7">
      <w:pPr>
        <w:pStyle w:val="ListParagraph"/>
        <w:numPr>
          <w:ilvl w:val="0"/>
          <w:numId w:val="10"/>
        </w:numPr>
        <w:rPr>
          <w:rFonts w:ascii="Corbel" w:hAnsi="Corbel" w:cs="Arial"/>
          <w:bCs/>
          <w:sz w:val="22"/>
          <w:szCs w:val="22"/>
        </w:rPr>
      </w:pPr>
      <w:r w:rsidRPr="00F03FCE">
        <w:rPr>
          <w:rFonts w:ascii="Corbel" w:hAnsi="Corbel" w:cs="Arial"/>
          <w:bCs/>
          <w:sz w:val="22"/>
          <w:szCs w:val="22"/>
        </w:rPr>
        <w:t>E</w:t>
      </w:r>
      <w:r>
        <w:rPr>
          <w:rFonts w:ascii="Corbel" w:hAnsi="Corbel" w:cs="Arial"/>
          <w:bCs/>
          <w:sz w:val="22"/>
          <w:szCs w:val="22"/>
        </w:rPr>
        <w:t>r wordt een</w:t>
      </w:r>
      <w:r w:rsidRPr="00F03FCE">
        <w:rPr>
          <w:rFonts w:ascii="Corbel" w:hAnsi="Corbel" w:cs="Arial"/>
          <w:bCs/>
          <w:sz w:val="22"/>
          <w:szCs w:val="22"/>
        </w:rPr>
        <w:t xml:space="preserve"> </w:t>
      </w:r>
      <w:r w:rsidRPr="00F03FCE">
        <w:rPr>
          <w:rFonts w:ascii="Corbel" w:hAnsi="Corbel" w:cs="Arial"/>
          <w:bCs/>
          <w:sz w:val="22"/>
          <w:szCs w:val="22"/>
          <w:u w:val="single"/>
        </w:rPr>
        <w:t>geïntensiveerd begeleidingstraject (GBT)</w:t>
      </w:r>
      <w:r w:rsidRPr="00F03FCE">
        <w:rPr>
          <w:rFonts w:ascii="Corbel" w:hAnsi="Corbel" w:cs="Arial"/>
          <w:bCs/>
          <w:sz w:val="22"/>
          <w:szCs w:val="22"/>
        </w:rPr>
        <w:t xml:space="preserve"> gestart. </w:t>
      </w:r>
    </w:p>
    <w:p w14:paraId="61566FC4" w14:textId="77777777" w:rsidR="001625D7" w:rsidRPr="00F03FCE" w:rsidRDefault="001625D7" w:rsidP="001625D7">
      <w:pPr>
        <w:pStyle w:val="ListParagraph"/>
        <w:numPr>
          <w:ilvl w:val="0"/>
          <w:numId w:val="10"/>
        </w:numPr>
        <w:rPr>
          <w:rFonts w:ascii="Corbel" w:hAnsi="Corbel" w:cs="Arial"/>
          <w:bCs/>
          <w:sz w:val="22"/>
          <w:szCs w:val="22"/>
        </w:rPr>
      </w:pPr>
      <w:r w:rsidRPr="00F03FCE">
        <w:rPr>
          <w:rFonts w:ascii="Corbel" w:hAnsi="Corbel" w:cs="Arial"/>
          <w:bCs/>
          <w:sz w:val="22"/>
          <w:szCs w:val="22"/>
        </w:rPr>
        <w:t xml:space="preserve">Aan het eind van het eerste jaar de aangevraagde </w:t>
      </w:r>
      <w:r w:rsidRPr="00F03FCE">
        <w:rPr>
          <w:rFonts w:ascii="Corbel" w:hAnsi="Corbel" w:cs="Arial"/>
          <w:bCs/>
          <w:sz w:val="22"/>
          <w:szCs w:val="22"/>
          <w:u w:val="single"/>
        </w:rPr>
        <w:t>vrijstelling</w:t>
      </w:r>
      <w:r w:rsidRPr="00F03FCE">
        <w:rPr>
          <w:rFonts w:ascii="Corbel" w:hAnsi="Corbel" w:cs="Arial"/>
          <w:bCs/>
          <w:sz w:val="22"/>
          <w:szCs w:val="22"/>
        </w:rPr>
        <w:t xml:space="preserve"> niet kan worden geeffectueerd. </w:t>
      </w:r>
    </w:p>
    <w:p w14:paraId="4C0A9722" w14:textId="77777777" w:rsidR="001625D7" w:rsidRPr="00F03FCE" w:rsidRDefault="001625D7" w:rsidP="001625D7">
      <w:pPr>
        <w:pStyle w:val="ListParagraph"/>
        <w:numPr>
          <w:ilvl w:val="0"/>
          <w:numId w:val="10"/>
        </w:numPr>
        <w:rPr>
          <w:rFonts w:ascii="Corbel" w:hAnsi="Corbel" w:cs="Arial"/>
          <w:bCs/>
          <w:sz w:val="22"/>
          <w:szCs w:val="22"/>
        </w:rPr>
      </w:pPr>
      <w:r w:rsidRPr="00F03FCE">
        <w:rPr>
          <w:rFonts w:ascii="Corbel" w:hAnsi="Corbel" w:cs="Arial"/>
          <w:bCs/>
          <w:sz w:val="22"/>
          <w:szCs w:val="22"/>
        </w:rPr>
        <w:t xml:space="preserve">De geschiktheidsbeoordeling in het laatste jaar geeft </w:t>
      </w:r>
      <w:r w:rsidRPr="00F03FCE">
        <w:rPr>
          <w:rFonts w:ascii="Corbel" w:hAnsi="Corbel" w:cs="Arial"/>
          <w:bCs/>
          <w:sz w:val="22"/>
          <w:szCs w:val="22"/>
          <w:u w:val="single"/>
        </w:rPr>
        <w:t>geen toegang tot de eindtoets</w:t>
      </w:r>
      <w:r w:rsidRPr="00F03FCE">
        <w:rPr>
          <w:rFonts w:ascii="Corbel" w:hAnsi="Corbel" w:cs="Arial"/>
          <w:bCs/>
          <w:sz w:val="22"/>
          <w:szCs w:val="22"/>
        </w:rPr>
        <w:t xml:space="preserve"> (DMO).  </w:t>
      </w:r>
    </w:p>
    <w:p w14:paraId="4D54C087" w14:textId="77777777" w:rsidR="001625D7" w:rsidRPr="003B7472" w:rsidRDefault="001625D7" w:rsidP="001625D7">
      <w:pPr>
        <w:pBdr>
          <w:bottom w:val="single" w:sz="6" w:space="1" w:color="auto"/>
        </w:pBdr>
        <w:spacing w:after="0" w:line="250" w:lineRule="atLeast"/>
        <w:rPr>
          <w:rFonts w:ascii="Corbel" w:eastAsia="Times New Roman" w:hAnsi="Corbel" w:cs="Arial"/>
          <w:sz w:val="20"/>
          <w:szCs w:val="20"/>
        </w:rPr>
      </w:pPr>
    </w:p>
    <w:p w14:paraId="476AD854" w14:textId="77777777" w:rsidR="001625D7" w:rsidRPr="003B7472" w:rsidRDefault="001625D7" w:rsidP="001625D7">
      <w:pPr>
        <w:pBdr>
          <w:bottom w:val="single" w:sz="6" w:space="1" w:color="auto"/>
        </w:pBdr>
        <w:spacing w:after="0" w:line="250" w:lineRule="atLeast"/>
        <w:rPr>
          <w:rFonts w:ascii="Corbel" w:eastAsia="Times New Roman" w:hAnsi="Corbel" w:cs="Arial"/>
          <w:b/>
          <w:sz w:val="20"/>
          <w:szCs w:val="20"/>
        </w:rPr>
      </w:pPr>
      <w:r w:rsidRPr="003B7472">
        <w:rPr>
          <w:rFonts w:ascii="Corbel" w:eastAsia="Times New Roman" w:hAnsi="Corbel" w:cs="Arial"/>
          <w:b/>
          <w:sz w:val="20"/>
          <w:szCs w:val="20"/>
        </w:rPr>
        <w:t>Bij opleidingsvisitaties dienen alle C-formulieren aanwezig en te raadplegen te zijn door de visitatiecommissie van de RTS. Dit geldt tevens voor de verslagen van voortgangs</w:t>
      </w:r>
      <w:r>
        <w:rPr>
          <w:rFonts w:ascii="Corbel" w:eastAsia="Times New Roman" w:hAnsi="Corbel" w:cs="Arial"/>
          <w:b/>
          <w:sz w:val="20"/>
          <w:szCs w:val="20"/>
        </w:rPr>
        <w:t xml:space="preserve">gesprekken </w:t>
      </w:r>
      <w:r w:rsidRPr="003B7472">
        <w:rPr>
          <w:rFonts w:ascii="Corbel" w:eastAsia="Times New Roman" w:hAnsi="Corbel" w:cs="Arial"/>
          <w:b/>
          <w:sz w:val="20"/>
          <w:szCs w:val="20"/>
        </w:rPr>
        <w:t>en geschiktheidsbeoordelingen.</w:t>
      </w:r>
    </w:p>
    <w:p w14:paraId="68F9EDD2" w14:textId="77777777" w:rsidR="001625D7" w:rsidRPr="003B7472" w:rsidRDefault="001625D7" w:rsidP="001625D7">
      <w:pPr>
        <w:pBdr>
          <w:bottom w:val="single" w:sz="6" w:space="1" w:color="auto"/>
        </w:pBdr>
        <w:spacing w:after="0" w:line="250" w:lineRule="atLeast"/>
        <w:rPr>
          <w:rFonts w:ascii="Corbel" w:eastAsia="Times New Roman" w:hAnsi="Corbel" w:cs="Arial"/>
          <w:sz w:val="20"/>
          <w:szCs w:val="20"/>
        </w:rPr>
      </w:pPr>
    </w:p>
    <w:p w14:paraId="5725934A" w14:textId="77777777" w:rsidR="001625D7" w:rsidRPr="003B7472" w:rsidRDefault="001625D7" w:rsidP="001625D7">
      <w:pPr>
        <w:spacing w:after="0" w:line="250" w:lineRule="atLeast"/>
        <w:rPr>
          <w:rFonts w:ascii="Corbel" w:eastAsia="Times New Roman" w:hAnsi="Corbel" w:cs="Arial"/>
          <w:sz w:val="20"/>
          <w:szCs w:val="20"/>
        </w:rPr>
      </w:pPr>
    </w:p>
    <w:p w14:paraId="57905D57" w14:textId="77777777" w:rsidR="001625D7" w:rsidRPr="003B7472" w:rsidRDefault="001625D7" w:rsidP="001625D7">
      <w:pPr>
        <w:spacing w:after="0" w:line="250" w:lineRule="atLeast"/>
        <w:rPr>
          <w:rFonts w:ascii="Corbel" w:eastAsia="Times New Roman" w:hAnsi="Corbel" w:cs="Arial"/>
          <w:sz w:val="20"/>
          <w:szCs w:val="20"/>
        </w:rPr>
      </w:pPr>
      <w:r w:rsidRPr="003B7472">
        <w:rPr>
          <w:rFonts w:ascii="Corbel" w:eastAsia="Times New Roman" w:hAnsi="Corbel" w:cs="Arial"/>
          <w:sz w:val="20"/>
          <w:szCs w:val="20"/>
        </w:rPr>
        <w:t xml:space="preserve">Naam opleider: </w:t>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b/>
          <w:sz w:val="20"/>
          <w:szCs w:val="20"/>
        </w:rPr>
        <w:fldChar w:fldCharType="begin">
          <w:ffData>
            <w:name w:val="Text1"/>
            <w:enabled/>
            <w:calcOnExit w:val="0"/>
            <w:textInput/>
          </w:ffData>
        </w:fldChar>
      </w:r>
      <w:r w:rsidRPr="003B7472">
        <w:rPr>
          <w:rFonts w:ascii="Corbel" w:eastAsia="Times New Roman" w:hAnsi="Corbel" w:cs="Arial"/>
          <w:b/>
          <w:sz w:val="20"/>
          <w:szCs w:val="20"/>
        </w:rPr>
        <w:instrText xml:space="preserve"> FORMTEXT </w:instrText>
      </w:r>
      <w:r w:rsidRPr="003B7472">
        <w:rPr>
          <w:rFonts w:ascii="Corbel" w:eastAsia="Times New Roman" w:hAnsi="Corbel" w:cs="Arial"/>
          <w:b/>
          <w:sz w:val="20"/>
          <w:szCs w:val="20"/>
        </w:rPr>
      </w:r>
      <w:r w:rsidRPr="003B7472">
        <w:rPr>
          <w:rFonts w:ascii="Corbel" w:eastAsia="Times New Roman" w:hAnsi="Corbel" w:cs="Arial"/>
          <w:b/>
          <w:sz w:val="20"/>
          <w:szCs w:val="20"/>
        </w:rPr>
        <w:fldChar w:fldCharType="separate"/>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fldChar w:fldCharType="end"/>
      </w:r>
    </w:p>
    <w:p w14:paraId="5859BC2E" w14:textId="77777777" w:rsidR="001625D7" w:rsidRPr="003B7472" w:rsidRDefault="001625D7" w:rsidP="001625D7">
      <w:pPr>
        <w:spacing w:after="0" w:line="250" w:lineRule="atLeast"/>
        <w:rPr>
          <w:rFonts w:ascii="Corbel" w:eastAsia="Times New Roman" w:hAnsi="Corbel" w:cs="Arial"/>
          <w:sz w:val="20"/>
          <w:szCs w:val="20"/>
        </w:rPr>
      </w:pPr>
    </w:p>
    <w:p w14:paraId="059507EE" w14:textId="77777777" w:rsidR="001625D7" w:rsidRPr="003B7472" w:rsidRDefault="001625D7" w:rsidP="001625D7">
      <w:pPr>
        <w:spacing w:after="0" w:line="250" w:lineRule="atLeast"/>
        <w:rPr>
          <w:rFonts w:ascii="Corbel" w:eastAsia="Times New Roman" w:hAnsi="Corbel" w:cs="Arial"/>
          <w:sz w:val="20"/>
          <w:szCs w:val="20"/>
          <w:u w:val="single"/>
        </w:rPr>
      </w:pPr>
      <w:r w:rsidRPr="003B7472">
        <w:rPr>
          <w:rFonts w:ascii="Corbel" w:eastAsia="Times New Roman" w:hAnsi="Corbel" w:cs="Arial"/>
          <w:sz w:val="20"/>
          <w:szCs w:val="20"/>
        </w:rPr>
        <w:t>Beoordelingsdatum:</w:t>
      </w:r>
      <w:r w:rsidRPr="003B7472">
        <w:rPr>
          <w:rFonts w:ascii="Corbel" w:eastAsia="Times New Roman" w:hAnsi="Corbel" w:cs="Arial"/>
          <w:sz w:val="20"/>
          <w:szCs w:val="20"/>
        </w:rPr>
        <w:tab/>
      </w:r>
      <w:r w:rsidRPr="003B7472">
        <w:rPr>
          <w:rFonts w:ascii="Corbel" w:eastAsia="Times New Roman" w:hAnsi="Corbel" w:cs="Arial"/>
          <w:b/>
          <w:sz w:val="20"/>
          <w:szCs w:val="20"/>
        </w:rPr>
        <w:fldChar w:fldCharType="begin">
          <w:ffData>
            <w:name w:val="Text1"/>
            <w:enabled/>
            <w:calcOnExit w:val="0"/>
            <w:textInput/>
          </w:ffData>
        </w:fldChar>
      </w:r>
      <w:r w:rsidRPr="003B7472">
        <w:rPr>
          <w:rFonts w:ascii="Corbel" w:eastAsia="Times New Roman" w:hAnsi="Corbel" w:cs="Arial"/>
          <w:b/>
          <w:sz w:val="20"/>
          <w:szCs w:val="20"/>
        </w:rPr>
        <w:instrText xml:space="preserve"> FORMTEXT </w:instrText>
      </w:r>
      <w:r w:rsidRPr="003B7472">
        <w:rPr>
          <w:rFonts w:ascii="Corbel" w:eastAsia="Times New Roman" w:hAnsi="Corbel" w:cs="Arial"/>
          <w:b/>
          <w:sz w:val="20"/>
          <w:szCs w:val="20"/>
        </w:rPr>
      </w:r>
      <w:r w:rsidRPr="003B7472">
        <w:rPr>
          <w:rFonts w:ascii="Corbel" w:eastAsia="Times New Roman" w:hAnsi="Corbel" w:cs="Arial"/>
          <w:b/>
          <w:sz w:val="20"/>
          <w:szCs w:val="20"/>
        </w:rPr>
        <w:fldChar w:fldCharType="separate"/>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sz w:val="20"/>
          <w:szCs w:val="20"/>
        </w:rPr>
        <w:fldChar w:fldCharType="end"/>
      </w:r>
    </w:p>
    <w:p w14:paraId="415DF96C" w14:textId="77777777" w:rsidR="001625D7" w:rsidRPr="003B7472" w:rsidRDefault="001625D7" w:rsidP="001625D7">
      <w:pPr>
        <w:spacing w:after="0" w:line="250" w:lineRule="atLeast"/>
        <w:rPr>
          <w:rFonts w:ascii="Corbel" w:eastAsia="Times New Roman" w:hAnsi="Corbel" w:cs="Arial"/>
          <w:sz w:val="20"/>
          <w:szCs w:val="20"/>
        </w:rPr>
      </w:pPr>
    </w:p>
    <w:p w14:paraId="4D367468" w14:textId="77777777" w:rsidR="001625D7" w:rsidRPr="003B7472" w:rsidRDefault="001625D7" w:rsidP="001625D7">
      <w:pPr>
        <w:spacing w:after="0" w:line="250" w:lineRule="atLeast"/>
        <w:rPr>
          <w:rFonts w:ascii="Corbel" w:eastAsia="Times New Roman" w:hAnsi="Corbel" w:cs="Arial"/>
          <w:sz w:val="20"/>
          <w:szCs w:val="20"/>
        </w:rPr>
      </w:pPr>
      <w:r w:rsidRPr="003B7472">
        <w:rPr>
          <w:rFonts w:ascii="Corbel" w:eastAsia="Times New Roman" w:hAnsi="Corbel" w:cs="Arial"/>
          <w:sz w:val="20"/>
          <w:szCs w:val="20"/>
        </w:rPr>
        <w:t>Naam a</w:t>
      </w:r>
      <w:r>
        <w:rPr>
          <w:rFonts w:ascii="Corbel" w:eastAsia="Times New Roman" w:hAnsi="Corbel" w:cs="Arial"/>
          <w:sz w:val="20"/>
          <w:szCs w:val="20"/>
        </w:rPr>
        <w:t>ios</w:t>
      </w:r>
      <w:r w:rsidRPr="003B7472">
        <w:rPr>
          <w:rFonts w:ascii="Corbel" w:eastAsia="Times New Roman" w:hAnsi="Corbel" w:cs="Arial"/>
          <w:sz w:val="20"/>
          <w:szCs w:val="20"/>
        </w:rPr>
        <w:t>:</w:t>
      </w:r>
      <w:r w:rsidRPr="003B7472">
        <w:rPr>
          <w:rFonts w:ascii="Corbel" w:eastAsia="Times New Roman" w:hAnsi="Corbel" w:cs="Arial"/>
          <w:sz w:val="20"/>
          <w:szCs w:val="20"/>
        </w:rPr>
        <w:tab/>
      </w:r>
      <w:r>
        <w:rPr>
          <w:rFonts w:ascii="Corbel" w:eastAsia="Times New Roman" w:hAnsi="Corbel" w:cs="Arial"/>
          <w:sz w:val="20"/>
          <w:szCs w:val="20"/>
        </w:rPr>
        <w:tab/>
      </w:r>
      <w:r w:rsidRPr="003B7472">
        <w:rPr>
          <w:rFonts w:ascii="Corbel" w:eastAsia="Times New Roman" w:hAnsi="Corbel" w:cs="Arial"/>
          <w:b/>
          <w:sz w:val="20"/>
          <w:szCs w:val="20"/>
        </w:rPr>
        <w:fldChar w:fldCharType="begin">
          <w:ffData>
            <w:name w:val="Text1"/>
            <w:enabled/>
            <w:calcOnExit w:val="0"/>
            <w:textInput/>
          </w:ffData>
        </w:fldChar>
      </w:r>
      <w:r w:rsidRPr="003B7472">
        <w:rPr>
          <w:rFonts w:ascii="Corbel" w:eastAsia="Times New Roman" w:hAnsi="Corbel" w:cs="Arial"/>
          <w:b/>
          <w:sz w:val="20"/>
          <w:szCs w:val="20"/>
        </w:rPr>
        <w:instrText xml:space="preserve"> FORMTEXT </w:instrText>
      </w:r>
      <w:r w:rsidRPr="003B7472">
        <w:rPr>
          <w:rFonts w:ascii="Corbel" w:eastAsia="Times New Roman" w:hAnsi="Corbel" w:cs="Arial"/>
          <w:b/>
          <w:sz w:val="20"/>
          <w:szCs w:val="20"/>
        </w:rPr>
      </w:r>
      <w:r w:rsidRPr="003B7472">
        <w:rPr>
          <w:rFonts w:ascii="Corbel" w:eastAsia="Times New Roman" w:hAnsi="Corbel" w:cs="Arial"/>
          <w:b/>
          <w:sz w:val="20"/>
          <w:szCs w:val="20"/>
        </w:rPr>
        <w:fldChar w:fldCharType="separate"/>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sz w:val="20"/>
          <w:szCs w:val="20"/>
        </w:rPr>
        <w:fldChar w:fldCharType="end"/>
      </w:r>
    </w:p>
    <w:p w14:paraId="3D1CA142" w14:textId="77777777" w:rsidR="001625D7" w:rsidRPr="003B7472" w:rsidRDefault="001625D7" w:rsidP="001625D7">
      <w:pPr>
        <w:spacing w:after="0" w:line="250" w:lineRule="atLeast"/>
        <w:rPr>
          <w:rFonts w:ascii="Corbel" w:eastAsia="Times New Roman" w:hAnsi="Corbel" w:cs="Arial"/>
          <w:b/>
          <w:sz w:val="20"/>
          <w:szCs w:val="20"/>
        </w:rPr>
      </w:pPr>
    </w:p>
    <w:p w14:paraId="0E6334E6" w14:textId="77777777" w:rsidR="001625D7" w:rsidRPr="003B7472" w:rsidRDefault="001625D7" w:rsidP="001625D7">
      <w:pPr>
        <w:spacing w:after="0" w:line="250" w:lineRule="atLeast"/>
        <w:rPr>
          <w:rFonts w:ascii="Corbel" w:eastAsia="Times New Roman" w:hAnsi="Corbel" w:cs="Arial"/>
          <w:sz w:val="20"/>
          <w:szCs w:val="20"/>
        </w:rPr>
      </w:pPr>
      <w:r w:rsidRPr="003B7472">
        <w:rPr>
          <w:rFonts w:ascii="Corbel" w:eastAsia="Times New Roman" w:hAnsi="Corbel" w:cs="Arial"/>
          <w:sz w:val="20"/>
          <w:szCs w:val="20"/>
        </w:rPr>
        <w:t>In opleiding sinds:</w:t>
      </w:r>
      <w:r w:rsidRPr="003B7472">
        <w:rPr>
          <w:rFonts w:ascii="Corbel" w:eastAsia="Times New Roman" w:hAnsi="Corbel" w:cs="Arial"/>
          <w:sz w:val="20"/>
          <w:szCs w:val="20"/>
        </w:rPr>
        <w:tab/>
      </w:r>
      <w:r w:rsidRPr="003B7472">
        <w:rPr>
          <w:rFonts w:ascii="Corbel" w:eastAsia="Times New Roman" w:hAnsi="Corbel" w:cs="Arial"/>
          <w:b/>
          <w:sz w:val="20"/>
          <w:szCs w:val="20"/>
        </w:rPr>
        <w:fldChar w:fldCharType="begin">
          <w:ffData>
            <w:name w:val="Text1"/>
            <w:enabled/>
            <w:calcOnExit w:val="0"/>
            <w:textInput/>
          </w:ffData>
        </w:fldChar>
      </w:r>
      <w:r w:rsidRPr="003B7472">
        <w:rPr>
          <w:rFonts w:ascii="Corbel" w:eastAsia="Times New Roman" w:hAnsi="Corbel" w:cs="Arial"/>
          <w:b/>
          <w:sz w:val="20"/>
          <w:szCs w:val="20"/>
        </w:rPr>
        <w:instrText xml:space="preserve"> FORMTEXT </w:instrText>
      </w:r>
      <w:r w:rsidRPr="003B7472">
        <w:rPr>
          <w:rFonts w:ascii="Corbel" w:eastAsia="Times New Roman" w:hAnsi="Corbel" w:cs="Arial"/>
          <w:b/>
          <w:sz w:val="20"/>
          <w:szCs w:val="20"/>
        </w:rPr>
      </w:r>
      <w:r w:rsidRPr="003B7472">
        <w:rPr>
          <w:rFonts w:ascii="Corbel" w:eastAsia="Times New Roman" w:hAnsi="Corbel" w:cs="Arial"/>
          <w:b/>
          <w:sz w:val="20"/>
          <w:szCs w:val="20"/>
        </w:rPr>
        <w:fldChar w:fldCharType="separate"/>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sz w:val="20"/>
          <w:szCs w:val="20"/>
        </w:rPr>
        <w:fldChar w:fldCharType="end"/>
      </w:r>
    </w:p>
    <w:p w14:paraId="0EF11FD1" w14:textId="77777777" w:rsidR="001625D7" w:rsidRPr="003B7472" w:rsidRDefault="001625D7" w:rsidP="001625D7">
      <w:pPr>
        <w:spacing w:after="0" w:line="250" w:lineRule="atLeast"/>
        <w:rPr>
          <w:rFonts w:ascii="Corbel" w:eastAsia="Times New Roman" w:hAnsi="Corbel" w:cs="Arial"/>
          <w:sz w:val="20"/>
          <w:szCs w:val="20"/>
        </w:rPr>
      </w:pPr>
    </w:p>
    <w:p w14:paraId="535E5A9C" w14:textId="77777777" w:rsidR="001625D7" w:rsidRPr="003B7472" w:rsidRDefault="001625D7" w:rsidP="001625D7">
      <w:pPr>
        <w:spacing w:after="0" w:line="250" w:lineRule="atLeast"/>
        <w:rPr>
          <w:rFonts w:ascii="Corbel" w:eastAsia="Times New Roman" w:hAnsi="Corbel" w:cs="Arial"/>
          <w:sz w:val="20"/>
          <w:szCs w:val="20"/>
        </w:rPr>
      </w:pPr>
      <w:r w:rsidRPr="003B7472">
        <w:rPr>
          <w:rFonts w:ascii="Corbel" w:eastAsia="Times New Roman" w:hAnsi="Corbel" w:cs="Arial"/>
          <w:sz w:val="20"/>
          <w:szCs w:val="20"/>
        </w:rPr>
        <w:t>Voor het specialisme:</w:t>
      </w:r>
      <w:r w:rsidRPr="003B7472">
        <w:rPr>
          <w:rFonts w:ascii="Corbel" w:eastAsia="Times New Roman" w:hAnsi="Corbel" w:cs="Arial"/>
          <w:sz w:val="20"/>
          <w:szCs w:val="20"/>
        </w:rPr>
        <w:tab/>
      </w:r>
      <w:r w:rsidRPr="003B7472">
        <w:rPr>
          <w:rFonts w:ascii="Corbel" w:eastAsia="Times New Roman" w:hAnsi="Corbel" w:cs="Arial"/>
          <w:b/>
          <w:sz w:val="20"/>
          <w:szCs w:val="20"/>
        </w:rPr>
        <w:fldChar w:fldCharType="begin">
          <w:ffData>
            <w:name w:val="Text1"/>
            <w:enabled/>
            <w:calcOnExit w:val="0"/>
            <w:textInput/>
          </w:ffData>
        </w:fldChar>
      </w:r>
      <w:r w:rsidRPr="003B7472">
        <w:rPr>
          <w:rFonts w:ascii="Corbel" w:eastAsia="Times New Roman" w:hAnsi="Corbel" w:cs="Arial"/>
          <w:b/>
          <w:sz w:val="20"/>
          <w:szCs w:val="20"/>
        </w:rPr>
        <w:instrText xml:space="preserve"> FORMTEXT </w:instrText>
      </w:r>
      <w:r w:rsidRPr="003B7472">
        <w:rPr>
          <w:rFonts w:ascii="Corbel" w:eastAsia="Times New Roman" w:hAnsi="Corbel" w:cs="Arial"/>
          <w:b/>
          <w:sz w:val="20"/>
          <w:szCs w:val="20"/>
        </w:rPr>
      </w:r>
      <w:r w:rsidRPr="003B7472">
        <w:rPr>
          <w:rFonts w:ascii="Corbel" w:eastAsia="Times New Roman" w:hAnsi="Corbel" w:cs="Arial"/>
          <w:b/>
          <w:sz w:val="20"/>
          <w:szCs w:val="20"/>
        </w:rPr>
        <w:fldChar w:fldCharType="separate"/>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sz w:val="20"/>
          <w:szCs w:val="20"/>
        </w:rPr>
        <w:fldChar w:fldCharType="end"/>
      </w:r>
    </w:p>
    <w:p w14:paraId="65C6E9A9" w14:textId="77777777" w:rsidR="001625D7" w:rsidRPr="003B7472" w:rsidRDefault="001625D7" w:rsidP="001625D7">
      <w:pPr>
        <w:spacing w:after="0" w:line="250" w:lineRule="atLeast"/>
        <w:rPr>
          <w:rFonts w:ascii="Corbel" w:eastAsia="Times New Roman" w:hAnsi="Corbel" w:cs="Arial"/>
          <w:sz w:val="20"/>
          <w:szCs w:val="20"/>
        </w:rPr>
      </w:pPr>
    </w:p>
    <w:p w14:paraId="1AFEF42E" w14:textId="77777777" w:rsidR="001625D7" w:rsidRPr="003B7472" w:rsidRDefault="001625D7" w:rsidP="001625D7">
      <w:pPr>
        <w:spacing w:after="0" w:line="250" w:lineRule="atLeast"/>
        <w:rPr>
          <w:rFonts w:ascii="Corbel" w:eastAsia="Times New Roman" w:hAnsi="Corbel" w:cs="Arial"/>
          <w:sz w:val="20"/>
          <w:szCs w:val="20"/>
        </w:rPr>
      </w:pPr>
      <w:r w:rsidRPr="003B7472">
        <w:rPr>
          <w:rFonts w:ascii="Corbel" w:eastAsia="Times New Roman" w:hAnsi="Corbel" w:cs="Arial"/>
          <w:sz w:val="20"/>
          <w:szCs w:val="20"/>
        </w:rPr>
        <w:t xml:space="preserve">Is er tussen deze opgave en de vorige een verandering opgetreden in </w:t>
      </w:r>
      <w:r>
        <w:rPr>
          <w:rFonts w:ascii="Corbel" w:eastAsia="Times New Roman" w:hAnsi="Corbel" w:cs="Arial"/>
          <w:sz w:val="20"/>
          <w:szCs w:val="20"/>
        </w:rPr>
        <w:t>het (plv.) opleiderschap</w:t>
      </w:r>
      <w:r w:rsidRPr="003B7472">
        <w:rPr>
          <w:rFonts w:ascii="Corbel" w:eastAsia="Times New Roman" w:hAnsi="Corbel" w:cs="Arial"/>
          <w:sz w:val="20"/>
          <w:szCs w:val="20"/>
        </w:rPr>
        <w:t>?</w:t>
      </w:r>
    </w:p>
    <w:p w14:paraId="41EA3EE2" w14:textId="77777777" w:rsidR="001625D7" w:rsidRPr="003B7472" w:rsidRDefault="001625D7" w:rsidP="001625D7">
      <w:pPr>
        <w:spacing w:after="0" w:line="250" w:lineRule="atLeast"/>
        <w:rPr>
          <w:rFonts w:ascii="Corbel" w:eastAsia="Times New Roman" w:hAnsi="Corbel" w:cs="Arial"/>
          <w:sz w:val="20"/>
          <w:szCs w:val="20"/>
        </w:rPr>
      </w:pPr>
      <w:r w:rsidRPr="003B7472">
        <w:rPr>
          <w:rFonts w:ascii="Corbel" w:eastAsia="Times New Roman" w:hAnsi="Corbel" w:cs="Arial"/>
          <w:b/>
          <w:sz w:val="20"/>
          <w:szCs w:val="20"/>
        </w:rPr>
        <w:fldChar w:fldCharType="begin">
          <w:ffData>
            <w:name w:val="Text1"/>
            <w:enabled/>
            <w:calcOnExit w:val="0"/>
            <w:textInput/>
          </w:ffData>
        </w:fldChar>
      </w:r>
      <w:r w:rsidRPr="003B7472">
        <w:rPr>
          <w:rFonts w:ascii="Corbel" w:eastAsia="Times New Roman" w:hAnsi="Corbel" w:cs="Arial"/>
          <w:b/>
          <w:sz w:val="20"/>
          <w:szCs w:val="20"/>
        </w:rPr>
        <w:instrText xml:space="preserve"> FORMTEXT </w:instrText>
      </w:r>
      <w:r w:rsidRPr="003B7472">
        <w:rPr>
          <w:rFonts w:ascii="Corbel" w:eastAsia="Times New Roman" w:hAnsi="Corbel" w:cs="Arial"/>
          <w:b/>
          <w:sz w:val="20"/>
          <w:szCs w:val="20"/>
        </w:rPr>
      </w:r>
      <w:r w:rsidRPr="003B7472">
        <w:rPr>
          <w:rFonts w:ascii="Corbel" w:eastAsia="Times New Roman" w:hAnsi="Corbel" w:cs="Arial"/>
          <w:b/>
          <w:sz w:val="20"/>
          <w:szCs w:val="20"/>
        </w:rPr>
        <w:fldChar w:fldCharType="separate"/>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sz w:val="20"/>
          <w:szCs w:val="20"/>
        </w:rPr>
        <w:fldChar w:fldCharType="end"/>
      </w:r>
    </w:p>
    <w:p w14:paraId="527B4A74" w14:textId="77777777" w:rsidR="001625D7" w:rsidRPr="003B7472" w:rsidRDefault="001625D7" w:rsidP="001625D7">
      <w:pPr>
        <w:pBdr>
          <w:bottom w:val="single" w:sz="6" w:space="1" w:color="auto"/>
        </w:pBdr>
        <w:spacing w:after="0" w:line="250" w:lineRule="atLeast"/>
        <w:rPr>
          <w:rFonts w:ascii="Corbel" w:eastAsia="Times New Roman" w:hAnsi="Corbel" w:cs="Arial"/>
          <w:sz w:val="20"/>
          <w:szCs w:val="20"/>
        </w:rPr>
      </w:pPr>
    </w:p>
    <w:p w14:paraId="5EE422A0" w14:textId="77777777" w:rsidR="001625D7" w:rsidRPr="003B7472" w:rsidRDefault="001625D7" w:rsidP="001625D7">
      <w:pPr>
        <w:spacing w:after="0" w:line="250" w:lineRule="atLeast"/>
        <w:rPr>
          <w:rFonts w:ascii="Corbel" w:eastAsia="Times New Roman" w:hAnsi="Corbel" w:cs="Arial"/>
          <w:b/>
          <w:sz w:val="20"/>
          <w:szCs w:val="20"/>
        </w:rPr>
      </w:pPr>
    </w:p>
    <w:p w14:paraId="71112FD6" w14:textId="77777777" w:rsidR="001625D7" w:rsidRPr="003B7472" w:rsidRDefault="001625D7" w:rsidP="001625D7">
      <w:pPr>
        <w:spacing w:after="0" w:line="250" w:lineRule="atLeast"/>
        <w:rPr>
          <w:rFonts w:ascii="Corbel" w:eastAsia="Times New Roman" w:hAnsi="Corbel" w:cs="Arial"/>
          <w:b/>
        </w:rPr>
      </w:pPr>
      <w:r w:rsidRPr="003B7472">
        <w:rPr>
          <w:rFonts w:ascii="Corbel" w:eastAsia="Times New Roman" w:hAnsi="Corbel" w:cs="Arial"/>
          <w:b/>
        </w:rPr>
        <w:t>Voortzetting van de opleiding</w:t>
      </w:r>
      <w:r>
        <w:rPr>
          <w:rFonts w:ascii="Corbel" w:eastAsia="Times New Roman" w:hAnsi="Corbel" w:cs="Arial"/>
          <w:b/>
        </w:rPr>
        <w:t xml:space="preserve"> (1 en 2)</w:t>
      </w:r>
    </w:p>
    <w:p w14:paraId="3B650B2B" w14:textId="77777777" w:rsidR="001625D7" w:rsidRPr="003B7472" w:rsidRDefault="001625D7" w:rsidP="001625D7">
      <w:pPr>
        <w:spacing w:after="0" w:line="250" w:lineRule="atLeast"/>
        <w:rPr>
          <w:rFonts w:ascii="Corbel" w:eastAsia="Times New Roman" w:hAnsi="Corbel" w:cs="Arial"/>
          <w:sz w:val="20"/>
          <w:szCs w:val="20"/>
        </w:rPr>
      </w:pPr>
    </w:p>
    <w:p w14:paraId="2E6A5626" w14:textId="77777777" w:rsidR="001625D7" w:rsidRPr="003B7472" w:rsidRDefault="001625D7" w:rsidP="001625D7">
      <w:pPr>
        <w:numPr>
          <w:ilvl w:val="0"/>
          <w:numId w:val="9"/>
        </w:numPr>
        <w:spacing w:after="0" w:line="250" w:lineRule="atLeast"/>
        <w:contextualSpacing/>
        <w:rPr>
          <w:rFonts w:ascii="Corbel" w:eastAsia="Times New Roman" w:hAnsi="Corbel" w:cs="Arial"/>
          <w:sz w:val="20"/>
          <w:szCs w:val="20"/>
        </w:rPr>
      </w:pPr>
      <w:r w:rsidRPr="003B7472">
        <w:rPr>
          <w:rFonts w:ascii="Corbel" w:eastAsia="Times New Roman" w:hAnsi="Corbel" w:cs="Arial"/>
          <w:sz w:val="20"/>
          <w:szCs w:val="20"/>
        </w:rPr>
        <w:t>Is genoemde aios geschikt en/of in staat de opleiding voor het specialisme</w:t>
      </w:r>
    </w:p>
    <w:p w14:paraId="4077CE5D" w14:textId="77777777" w:rsidR="001625D7" w:rsidRPr="003B7472" w:rsidRDefault="001625D7" w:rsidP="001625D7">
      <w:pPr>
        <w:spacing w:after="0" w:line="250" w:lineRule="atLeast"/>
        <w:ind w:left="360"/>
        <w:contextualSpacing/>
        <w:rPr>
          <w:rFonts w:ascii="Corbel" w:eastAsia="Times New Roman" w:hAnsi="Corbel" w:cs="Arial"/>
          <w:sz w:val="20"/>
          <w:szCs w:val="20"/>
        </w:rPr>
      </w:pPr>
      <w:r w:rsidRPr="003B7472">
        <w:rPr>
          <w:rFonts w:ascii="Corbel" w:eastAsia="Times New Roman" w:hAnsi="Corbel" w:cs="Arial"/>
          <w:sz w:val="20"/>
          <w:szCs w:val="20"/>
        </w:rPr>
        <w:t xml:space="preserve">voort te zetten? </w:t>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bCs/>
          <w:spacing w:val="-2"/>
          <w:sz w:val="20"/>
          <w:szCs w:val="20"/>
        </w:rPr>
        <w:fldChar w:fldCharType="begin">
          <w:ffData>
            <w:name w:val="Selectievakje3"/>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D925CF">
        <w:rPr>
          <w:rFonts w:ascii="Corbel" w:eastAsia="Times New Roman" w:hAnsi="Corbel" w:cs="Arial"/>
          <w:bCs/>
          <w:spacing w:val="-2"/>
          <w:sz w:val="20"/>
          <w:szCs w:val="20"/>
        </w:rPr>
      </w:r>
      <w:r w:rsidR="00D925CF">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ja  </w:t>
      </w:r>
      <w:r w:rsidRPr="003B7472">
        <w:rPr>
          <w:rFonts w:ascii="Corbel" w:eastAsia="Times New Roman" w:hAnsi="Corbel" w:cs="Arial"/>
          <w:bCs/>
          <w:spacing w:val="-2"/>
          <w:sz w:val="20"/>
          <w:szCs w:val="20"/>
        </w:rPr>
        <w:fldChar w:fldCharType="begin">
          <w:ffData>
            <w:name w:val="Selectievakje4"/>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D925CF">
        <w:rPr>
          <w:rFonts w:ascii="Corbel" w:eastAsia="Times New Roman" w:hAnsi="Corbel" w:cs="Arial"/>
          <w:bCs/>
          <w:spacing w:val="-2"/>
          <w:sz w:val="20"/>
          <w:szCs w:val="20"/>
        </w:rPr>
      </w:r>
      <w:r w:rsidR="00D925CF">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nee</w:t>
      </w:r>
    </w:p>
    <w:p w14:paraId="4F34A877" w14:textId="77777777" w:rsidR="001625D7" w:rsidRPr="003B7472" w:rsidRDefault="001625D7" w:rsidP="001625D7">
      <w:pPr>
        <w:spacing w:after="0" w:line="250" w:lineRule="atLeast"/>
        <w:ind w:firstLine="360"/>
        <w:rPr>
          <w:rFonts w:ascii="Corbel" w:eastAsia="Times New Roman" w:hAnsi="Corbel" w:cs="Arial"/>
          <w:sz w:val="20"/>
          <w:szCs w:val="20"/>
        </w:rPr>
      </w:pPr>
    </w:p>
    <w:p w14:paraId="322FBF8A" w14:textId="77777777" w:rsidR="001625D7" w:rsidRPr="003B7472" w:rsidRDefault="001625D7" w:rsidP="001625D7">
      <w:pPr>
        <w:numPr>
          <w:ilvl w:val="0"/>
          <w:numId w:val="9"/>
        </w:numPr>
        <w:spacing w:after="0" w:line="250" w:lineRule="atLeast"/>
        <w:contextualSpacing/>
        <w:rPr>
          <w:rFonts w:ascii="Corbel" w:eastAsia="Times New Roman" w:hAnsi="Corbel" w:cs="Arial"/>
          <w:sz w:val="20"/>
          <w:szCs w:val="20"/>
        </w:rPr>
      </w:pPr>
      <w:r w:rsidRPr="003B7472">
        <w:rPr>
          <w:rFonts w:ascii="Corbel" w:eastAsia="Times New Roman" w:hAnsi="Corbel" w:cs="Arial"/>
          <w:sz w:val="20"/>
          <w:szCs w:val="20"/>
        </w:rPr>
        <w:t>Hebben de voortgangsgesprekken</w:t>
      </w:r>
      <w:r w:rsidRPr="003B7472">
        <w:rPr>
          <w:rFonts w:ascii="Corbel" w:eastAsia="Times New Roman" w:hAnsi="Corbel"/>
          <w:sz w:val="20"/>
          <w:szCs w:val="20"/>
          <w:vertAlign w:val="superscript"/>
        </w:rPr>
        <w:footnoteReference w:id="3"/>
      </w:r>
      <w:r w:rsidRPr="003B7472">
        <w:rPr>
          <w:rFonts w:ascii="Corbel" w:eastAsia="Times New Roman" w:hAnsi="Corbel" w:cs="Arial"/>
          <w:sz w:val="20"/>
          <w:szCs w:val="20"/>
        </w:rPr>
        <w:t xml:space="preserve"> plaatsgevonden?</w:t>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Pr>
          <w:rFonts w:ascii="Corbel" w:eastAsia="Times New Roman" w:hAnsi="Corbel" w:cs="Arial"/>
          <w:sz w:val="20"/>
          <w:szCs w:val="20"/>
        </w:rPr>
        <w:tab/>
      </w:r>
      <w:r w:rsidRPr="003B7472">
        <w:rPr>
          <w:rFonts w:ascii="Corbel" w:eastAsia="Times New Roman" w:hAnsi="Corbel" w:cs="Arial"/>
          <w:bCs/>
          <w:spacing w:val="-2"/>
          <w:sz w:val="20"/>
          <w:szCs w:val="20"/>
        </w:rPr>
        <w:fldChar w:fldCharType="begin">
          <w:ffData>
            <w:name w:val="Selectievakje3"/>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D925CF">
        <w:rPr>
          <w:rFonts w:ascii="Corbel" w:eastAsia="Times New Roman" w:hAnsi="Corbel" w:cs="Arial"/>
          <w:bCs/>
          <w:spacing w:val="-2"/>
          <w:sz w:val="20"/>
          <w:szCs w:val="20"/>
        </w:rPr>
      </w:r>
      <w:r w:rsidR="00D925CF">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ja  </w:t>
      </w:r>
      <w:r w:rsidRPr="003B7472">
        <w:rPr>
          <w:rFonts w:ascii="Corbel" w:eastAsia="Times New Roman" w:hAnsi="Corbel" w:cs="Arial"/>
          <w:bCs/>
          <w:spacing w:val="-2"/>
          <w:sz w:val="20"/>
          <w:szCs w:val="20"/>
        </w:rPr>
        <w:fldChar w:fldCharType="begin">
          <w:ffData>
            <w:name w:val="Selectievakje4"/>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D925CF">
        <w:rPr>
          <w:rFonts w:ascii="Corbel" w:eastAsia="Times New Roman" w:hAnsi="Corbel" w:cs="Arial"/>
          <w:bCs/>
          <w:spacing w:val="-2"/>
          <w:sz w:val="20"/>
          <w:szCs w:val="20"/>
        </w:rPr>
      </w:r>
      <w:r w:rsidR="00D925CF">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nee</w:t>
      </w:r>
    </w:p>
    <w:p w14:paraId="6CD3D098" w14:textId="77777777" w:rsidR="001625D7" w:rsidRPr="003B7472" w:rsidRDefault="001625D7" w:rsidP="001625D7">
      <w:pPr>
        <w:spacing w:after="0" w:line="250" w:lineRule="atLeast"/>
        <w:ind w:left="720"/>
        <w:contextualSpacing/>
        <w:rPr>
          <w:rFonts w:ascii="Corbel" w:eastAsia="Times New Roman" w:hAnsi="Corbel" w:cs="Arial"/>
          <w:sz w:val="20"/>
          <w:szCs w:val="20"/>
        </w:rPr>
      </w:pPr>
    </w:p>
    <w:p w14:paraId="14F651A8" w14:textId="77777777" w:rsidR="001625D7" w:rsidRPr="003B7472" w:rsidRDefault="001625D7" w:rsidP="001625D7">
      <w:pPr>
        <w:numPr>
          <w:ilvl w:val="0"/>
          <w:numId w:val="9"/>
        </w:numPr>
        <w:spacing w:after="0" w:line="250" w:lineRule="atLeast"/>
        <w:contextualSpacing/>
        <w:rPr>
          <w:rFonts w:ascii="Corbel" w:eastAsia="Times New Roman" w:hAnsi="Corbel" w:cs="Arial"/>
          <w:sz w:val="20"/>
          <w:szCs w:val="20"/>
        </w:rPr>
      </w:pPr>
      <w:r w:rsidRPr="003B7472">
        <w:rPr>
          <w:rFonts w:ascii="Corbel" w:eastAsia="Times New Roman" w:hAnsi="Corbel" w:cs="Arial"/>
          <w:sz w:val="20"/>
          <w:szCs w:val="20"/>
        </w:rPr>
        <w:t>Zijn de voortgangsgesprekken vastgelegd in verslagen?</w:t>
      </w:r>
      <w:r w:rsidRPr="003B7472">
        <w:rPr>
          <w:rFonts w:ascii="Corbel" w:eastAsia="Times New Roman" w:hAnsi="Corbel" w:cs="Arial"/>
          <w:bCs/>
          <w:spacing w:val="-2"/>
          <w:sz w:val="20"/>
          <w:szCs w:val="20"/>
        </w:rPr>
        <w:tab/>
      </w:r>
      <w:r w:rsidRPr="003B7472">
        <w:rPr>
          <w:rFonts w:ascii="Corbel" w:eastAsia="Times New Roman" w:hAnsi="Corbel" w:cs="Arial"/>
          <w:bCs/>
          <w:spacing w:val="-2"/>
          <w:sz w:val="20"/>
          <w:szCs w:val="20"/>
        </w:rPr>
        <w:tab/>
      </w:r>
      <w:r w:rsidRPr="003B7472">
        <w:rPr>
          <w:rFonts w:ascii="Corbel" w:eastAsia="Times New Roman" w:hAnsi="Corbel" w:cs="Arial"/>
          <w:bCs/>
          <w:spacing w:val="-2"/>
          <w:sz w:val="20"/>
          <w:szCs w:val="20"/>
        </w:rPr>
        <w:tab/>
      </w:r>
      <w:r>
        <w:rPr>
          <w:rFonts w:ascii="Corbel" w:eastAsia="Times New Roman" w:hAnsi="Corbel" w:cs="Arial"/>
          <w:bCs/>
          <w:spacing w:val="-2"/>
          <w:sz w:val="20"/>
          <w:szCs w:val="20"/>
        </w:rPr>
        <w:tab/>
      </w:r>
      <w:r w:rsidRPr="003B7472">
        <w:rPr>
          <w:rFonts w:ascii="Corbel" w:eastAsia="Times New Roman" w:hAnsi="Corbel" w:cs="Arial"/>
          <w:bCs/>
          <w:spacing w:val="-2"/>
          <w:sz w:val="20"/>
          <w:szCs w:val="20"/>
        </w:rPr>
        <w:fldChar w:fldCharType="begin">
          <w:ffData>
            <w:name w:val="Selectievakje3"/>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D925CF">
        <w:rPr>
          <w:rFonts w:ascii="Corbel" w:eastAsia="Times New Roman" w:hAnsi="Corbel" w:cs="Arial"/>
          <w:bCs/>
          <w:spacing w:val="-2"/>
          <w:sz w:val="20"/>
          <w:szCs w:val="20"/>
        </w:rPr>
      </w:r>
      <w:r w:rsidR="00D925CF">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ja  </w:t>
      </w:r>
      <w:r w:rsidRPr="003B7472">
        <w:rPr>
          <w:rFonts w:ascii="Corbel" w:eastAsia="Times New Roman" w:hAnsi="Corbel" w:cs="Arial"/>
          <w:bCs/>
          <w:spacing w:val="-2"/>
          <w:sz w:val="20"/>
          <w:szCs w:val="20"/>
        </w:rPr>
        <w:fldChar w:fldCharType="begin">
          <w:ffData>
            <w:name w:val="Selectievakje4"/>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D925CF">
        <w:rPr>
          <w:rFonts w:ascii="Corbel" w:eastAsia="Times New Roman" w:hAnsi="Corbel" w:cs="Arial"/>
          <w:bCs/>
          <w:spacing w:val="-2"/>
          <w:sz w:val="20"/>
          <w:szCs w:val="20"/>
        </w:rPr>
      </w:r>
      <w:r w:rsidR="00D925CF">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nee</w:t>
      </w:r>
    </w:p>
    <w:p w14:paraId="48A74604" w14:textId="77777777" w:rsidR="001625D7" w:rsidRPr="003B7472" w:rsidRDefault="001625D7" w:rsidP="001625D7">
      <w:pPr>
        <w:spacing w:after="0" w:line="250" w:lineRule="atLeast"/>
        <w:ind w:left="360"/>
        <w:contextualSpacing/>
        <w:rPr>
          <w:rFonts w:ascii="Corbel" w:eastAsia="Times New Roman" w:hAnsi="Corbel" w:cs="Arial"/>
          <w:sz w:val="20"/>
          <w:szCs w:val="20"/>
        </w:rPr>
      </w:pPr>
    </w:p>
    <w:p w14:paraId="5435D2D5" w14:textId="77777777" w:rsidR="001625D7" w:rsidRPr="003B7472" w:rsidRDefault="001625D7" w:rsidP="001625D7">
      <w:pPr>
        <w:numPr>
          <w:ilvl w:val="0"/>
          <w:numId w:val="9"/>
        </w:numPr>
        <w:spacing w:after="0" w:line="250" w:lineRule="atLeast"/>
        <w:contextualSpacing/>
        <w:rPr>
          <w:rFonts w:ascii="Corbel" w:eastAsia="Times New Roman" w:hAnsi="Corbel" w:cs="Arial"/>
          <w:sz w:val="20"/>
          <w:szCs w:val="20"/>
        </w:rPr>
      </w:pPr>
      <w:r w:rsidRPr="003B7472">
        <w:rPr>
          <w:rFonts w:ascii="Corbel" w:eastAsia="Times New Roman" w:hAnsi="Corbel" w:cs="Arial"/>
          <w:sz w:val="20"/>
          <w:szCs w:val="20"/>
        </w:rPr>
        <w:t>Is de jaarlijkse geschiktheidsbeoordeling met de aios besproken?</w:t>
      </w:r>
      <w:r w:rsidRPr="003B7472">
        <w:rPr>
          <w:rFonts w:ascii="Corbel" w:eastAsia="Times New Roman" w:hAnsi="Corbel" w:cs="Arial"/>
          <w:sz w:val="20"/>
          <w:szCs w:val="20"/>
        </w:rPr>
        <w:tab/>
      </w:r>
      <w:r>
        <w:rPr>
          <w:rFonts w:ascii="Corbel" w:eastAsia="Times New Roman" w:hAnsi="Corbel" w:cs="Arial"/>
          <w:sz w:val="20"/>
          <w:szCs w:val="20"/>
        </w:rPr>
        <w:tab/>
      </w:r>
      <w:r w:rsidRPr="003B7472">
        <w:rPr>
          <w:rFonts w:ascii="Corbel" w:eastAsia="Times New Roman" w:hAnsi="Corbel" w:cs="Arial"/>
          <w:bCs/>
          <w:spacing w:val="-2"/>
          <w:sz w:val="20"/>
          <w:szCs w:val="20"/>
        </w:rPr>
        <w:fldChar w:fldCharType="begin">
          <w:ffData>
            <w:name w:val="Selectievakje3"/>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D925CF">
        <w:rPr>
          <w:rFonts w:ascii="Corbel" w:eastAsia="Times New Roman" w:hAnsi="Corbel" w:cs="Arial"/>
          <w:bCs/>
          <w:spacing w:val="-2"/>
          <w:sz w:val="20"/>
          <w:szCs w:val="20"/>
        </w:rPr>
      </w:r>
      <w:r w:rsidR="00D925CF">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ja  </w:t>
      </w:r>
      <w:r w:rsidRPr="003B7472">
        <w:rPr>
          <w:rFonts w:ascii="Corbel" w:eastAsia="Times New Roman" w:hAnsi="Corbel" w:cs="Arial"/>
          <w:bCs/>
          <w:spacing w:val="-2"/>
          <w:sz w:val="20"/>
          <w:szCs w:val="20"/>
        </w:rPr>
        <w:fldChar w:fldCharType="begin">
          <w:ffData>
            <w:name w:val="Selectievakje4"/>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D925CF">
        <w:rPr>
          <w:rFonts w:ascii="Corbel" w:eastAsia="Times New Roman" w:hAnsi="Corbel" w:cs="Arial"/>
          <w:bCs/>
          <w:spacing w:val="-2"/>
          <w:sz w:val="20"/>
          <w:szCs w:val="20"/>
        </w:rPr>
      </w:r>
      <w:r w:rsidR="00D925CF">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nee</w:t>
      </w:r>
    </w:p>
    <w:p w14:paraId="2FE604E1" w14:textId="77777777" w:rsidR="001625D7" w:rsidRPr="003B7472" w:rsidRDefault="001625D7" w:rsidP="001625D7">
      <w:pPr>
        <w:spacing w:after="0" w:line="250" w:lineRule="atLeast"/>
        <w:rPr>
          <w:rFonts w:ascii="Corbel" w:eastAsia="Times New Roman" w:hAnsi="Corbel" w:cs="Arial"/>
          <w:sz w:val="20"/>
          <w:szCs w:val="20"/>
        </w:rPr>
      </w:pPr>
    </w:p>
    <w:p w14:paraId="2655FADD" w14:textId="77777777" w:rsidR="001625D7" w:rsidRPr="003B7472" w:rsidRDefault="001625D7" w:rsidP="001625D7">
      <w:pPr>
        <w:numPr>
          <w:ilvl w:val="0"/>
          <w:numId w:val="9"/>
        </w:numPr>
        <w:spacing w:after="0" w:line="250" w:lineRule="atLeast"/>
        <w:contextualSpacing/>
        <w:rPr>
          <w:rFonts w:ascii="Corbel" w:eastAsia="Times New Roman" w:hAnsi="Corbel" w:cs="Arial"/>
          <w:sz w:val="20"/>
          <w:szCs w:val="20"/>
        </w:rPr>
      </w:pPr>
      <w:r w:rsidRPr="003B7472">
        <w:rPr>
          <w:rFonts w:ascii="Corbel" w:eastAsia="Times New Roman" w:hAnsi="Corbel" w:cs="Arial"/>
          <w:sz w:val="20"/>
          <w:szCs w:val="20"/>
        </w:rPr>
        <w:t>Is de jaarlijkse geschiktheidsbeoordeling (inhoudelijke beoordeling</w:t>
      </w:r>
      <w:r w:rsidRPr="003B7472">
        <w:rPr>
          <w:rFonts w:ascii="Corbel" w:eastAsia="Times New Roman" w:hAnsi="Corbel"/>
          <w:sz w:val="20"/>
          <w:szCs w:val="20"/>
          <w:vertAlign w:val="superscript"/>
        </w:rPr>
        <w:footnoteReference w:id="4"/>
      </w:r>
      <w:r w:rsidRPr="003B7472">
        <w:rPr>
          <w:rFonts w:ascii="Corbel" w:eastAsia="Times New Roman" w:hAnsi="Corbel" w:cs="Arial"/>
          <w:sz w:val="20"/>
          <w:szCs w:val="20"/>
        </w:rPr>
        <w:t>)</w:t>
      </w:r>
    </w:p>
    <w:p w14:paraId="4B85C2EE" w14:textId="77777777" w:rsidR="001625D7" w:rsidRDefault="001625D7" w:rsidP="001625D7">
      <w:pPr>
        <w:spacing w:after="0" w:line="250" w:lineRule="atLeast"/>
        <w:ind w:firstLine="360"/>
        <w:rPr>
          <w:rFonts w:ascii="Corbel" w:eastAsia="Times New Roman" w:hAnsi="Corbel" w:cs="Arial"/>
          <w:bCs/>
          <w:spacing w:val="-2"/>
          <w:sz w:val="20"/>
          <w:szCs w:val="20"/>
        </w:rPr>
      </w:pPr>
      <w:r w:rsidRPr="003B7472">
        <w:rPr>
          <w:rFonts w:ascii="Corbel" w:eastAsia="Times New Roman" w:hAnsi="Corbel" w:cs="Arial"/>
          <w:sz w:val="20"/>
          <w:szCs w:val="20"/>
        </w:rPr>
        <w:t>vastgelegd in een verslag?</w:t>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Pr>
          <w:rFonts w:ascii="Corbel" w:eastAsia="Times New Roman" w:hAnsi="Corbel" w:cs="Arial"/>
          <w:sz w:val="20"/>
          <w:szCs w:val="20"/>
        </w:rPr>
        <w:tab/>
      </w:r>
      <w:r w:rsidRPr="003B7472">
        <w:rPr>
          <w:rFonts w:ascii="Corbel" w:eastAsia="Times New Roman" w:hAnsi="Corbel" w:cs="Arial"/>
          <w:bCs/>
          <w:spacing w:val="-2"/>
          <w:sz w:val="20"/>
          <w:szCs w:val="20"/>
        </w:rPr>
        <w:fldChar w:fldCharType="begin">
          <w:ffData>
            <w:name w:val="Selectievakje3"/>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D925CF">
        <w:rPr>
          <w:rFonts w:ascii="Corbel" w:eastAsia="Times New Roman" w:hAnsi="Corbel" w:cs="Arial"/>
          <w:bCs/>
          <w:spacing w:val="-2"/>
          <w:sz w:val="20"/>
          <w:szCs w:val="20"/>
        </w:rPr>
      </w:r>
      <w:r w:rsidR="00D925CF">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ja  </w:t>
      </w:r>
      <w:r w:rsidRPr="003B7472">
        <w:rPr>
          <w:rFonts w:ascii="Corbel" w:eastAsia="Times New Roman" w:hAnsi="Corbel" w:cs="Arial"/>
          <w:bCs/>
          <w:spacing w:val="-2"/>
          <w:sz w:val="20"/>
          <w:szCs w:val="20"/>
        </w:rPr>
        <w:fldChar w:fldCharType="begin">
          <w:ffData>
            <w:name w:val="Selectievakje4"/>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D925CF">
        <w:rPr>
          <w:rFonts w:ascii="Corbel" w:eastAsia="Times New Roman" w:hAnsi="Corbel" w:cs="Arial"/>
          <w:bCs/>
          <w:spacing w:val="-2"/>
          <w:sz w:val="20"/>
          <w:szCs w:val="20"/>
        </w:rPr>
      </w:r>
      <w:r w:rsidR="00D925CF">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nee</w:t>
      </w:r>
    </w:p>
    <w:p w14:paraId="65940BB6" w14:textId="77777777" w:rsidR="001625D7" w:rsidRDefault="001625D7" w:rsidP="001625D7">
      <w:pPr>
        <w:spacing w:after="0" w:line="250" w:lineRule="atLeast"/>
        <w:ind w:firstLine="360"/>
        <w:rPr>
          <w:rFonts w:ascii="Corbel" w:eastAsia="Times New Roman" w:hAnsi="Corbel" w:cs="Arial"/>
          <w:bCs/>
          <w:spacing w:val="-2"/>
          <w:sz w:val="20"/>
          <w:szCs w:val="20"/>
        </w:rPr>
      </w:pPr>
    </w:p>
    <w:p w14:paraId="7B922A7E" w14:textId="77777777" w:rsidR="001625D7" w:rsidRPr="00E30A2E" w:rsidRDefault="001625D7" w:rsidP="001625D7">
      <w:pPr>
        <w:pStyle w:val="ListParagraph"/>
        <w:numPr>
          <w:ilvl w:val="0"/>
          <w:numId w:val="9"/>
        </w:numPr>
        <w:rPr>
          <w:rFonts w:ascii="Corbel" w:hAnsi="Corbel" w:cs="Arial"/>
          <w:bCs/>
          <w:spacing w:val="-2"/>
          <w:sz w:val="20"/>
          <w:szCs w:val="20"/>
        </w:rPr>
      </w:pPr>
      <w:r w:rsidRPr="00E30A2E">
        <w:rPr>
          <w:rFonts w:ascii="Corbel" w:hAnsi="Corbel" w:cs="Arial"/>
          <w:sz w:val="20"/>
          <w:szCs w:val="20"/>
        </w:rPr>
        <w:t>Wordt er een GBT gestart?</w:t>
      </w:r>
      <w:r w:rsidRPr="00E30A2E">
        <w:rPr>
          <w:rFonts w:ascii="Corbel" w:hAnsi="Corbel" w:cs="Arial"/>
          <w:sz w:val="20"/>
          <w:szCs w:val="20"/>
        </w:rPr>
        <w:tab/>
      </w:r>
      <w:r w:rsidRPr="00E30A2E">
        <w:rPr>
          <w:rFonts w:ascii="Corbel" w:hAnsi="Corbel" w:cs="Arial"/>
          <w:sz w:val="20"/>
          <w:szCs w:val="20"/>
        </w:rPr>
        <w:tab/>
      </w:r>
      <w:r w:rsidRPr="00E30A2E">
        <w:rPr>
          <w:rFonts w:ascii="Corbel" w:hAnsi="Corbel" w:cs="Arial"/>
          <w:sz w:val="20"/>
          <w:szCs w:val="20"/>
        </w:rPr>
        <w:tab/>
      </w:r>
      <w:r w:rsidRPr="00E30A2E">
        <w:rPr>
          <w:rFonts w:ascii="Corbel" w:hAnsi="Corbel" w:cs="Arial"/>
          <w:sz w:val="20"/>
          <w:szCs w:val="20"/>
        </w:rPr>
        <w:tab/>
      </w:r>
      <w:r w:rsidRPr="00E30A2E">
        <w:rPr>
          <w:rFonts w:ascii="Corbel" w:hAnsi="Corbel" w:cs="Arial"/>
          <w:sz w:val="20"/>
          <w:szCs w:val="20"/>
        </w:rPr>
        <w:tab/>
      </w:r>
      <w:r w:rsidRPr="00E30A2E">
        <w:rPr>
          <w:rFonts w:ascii="Corbel" w:hAnsi="Corbel" w:cs="Arial"/>
          <w:sz w:val="20"/>
          <w:szCs w:val="20"/>
        </w:rPr>
        <w:tab/>
      </w:r>
      <w:r w:rsidRPr="00E30A2E">
        <w:rPr>
          <w:rFonts w:ascii="Corbel" w:hAnsi="Corbel" w:cs="Arial"/>
          <w:sz w:val="20"/>
          <w:szCs w:val="20"/>
        </w:rPr>
        <w:tab/>
      </w:r>
      <w:r w:rsidRPr="00E30A2E">
        <w:rPr>
          <w:rFonts w:ascii="Corbel" w:hAnsi="Corbel" w:cs="Arial"/>
          <w:bCs/>
          <w:spacing w:val="-2"/>
          <w:sz w:val="20"/>
          <w:szCs w:val="20"/>
        </w:rPr>
        <w:fldChar w:fldCharType="begin">
          <w:ffData>
            <w:name w:val="Selectievakje3"/>
            <w:enabled/>
            <w:calcOnExit w:val="0"/>
            <w:checkBox>
              <w:sizeAuto/>
              <w:default w:val="0"/>
            </w:checkBox>
          </w:ffData>
        </w:fldChar>
      </w:r>
      <w:r w:rsidRPr="00E30A2E">
        <w:rPr>
          <w:rFonts w:ascii="Corbel" w:hAnsi="Corbel" w:cs="Arial"/>
          <w:bCs/>
          <w:spacing w:val="-2"/>
          <w:sz w:val="20"/>
          <w:szCs w:val="20"/>
        </w:rPr>
        <w:instrText xml:space="preserve"> FORMCHECKBOX </w:instrText>
      </w:r>
      <w:r w:rsidR="00D925CF">
        <w:rPr>
          <w:rFonts w:ascii="Corbel" w:hAnsi="Corbel" w:cs="Arial"/>
          <w:bCs/>
          <w:spacing w:val="-2"/>
          <w:sz w:val="20"/>
          <w:szCs w:val="20"/>
        </w:rPr>
      </w:r>
      <w:r w:rsidR="00D925CF">
        <w:rPr>
          <w:rFonts w:ascii="Corbel" w:hAnsi="Corbel" w:cs="Arial"/>
          <w:bCs/>
          <w:spacing w:val="-2"/>
          <w:sz w:val="20"/>
          <w:szCs w:val="20"/>
        </w:rPr>
        <w:fldChar w:fldCharType="separate"/>
      </w:r>
      <w:r w:rsidRPr="00E30A2E">
        <w:rPr>
          <w:rFonts w:ascii="Corbel" w:hAnsi="Corbel" w:cs="Arial"/>
          <w:bCs/>
          <w:spacing w:val="-2"/>
          <w:sz w:val="20"/>
          <w:szCs w:val="20"/>
        </w:rPr>
        <w:fldChar w:fldCharType="end"/>
      </w:r>
      <w:r w:rsidRPr="00E30A2E">
        <w:rPr>
          <w:rFonts w:ascii="Corbel" w:hAnsi="Corbel" w:cs="Arial"/>
          <w:bCs/>
          <w:spacing w:val="-2"/>
          <w:sz w:val="20"/>
          <w:szCs w:val="20"/>
        </w:rPr>
        <w:t xml:space="preserve"> ja  </w:t>
      </w:r>
      <w:r w:rsidRPr="00E30A2E">
        <w:rPr>
          <w:rFonts w:ascii="Corbel" w:hAnsi="Corbel" w:cs="Arial"/>
          <w:bCs/>
          <w:spacing w:val="-2"/>
          <w:sz w:val="20"/>
          <w:szCs w:val="20"/>
        </w:rPr>
        <w:fldChar w:fldCharType="begin">
          <w:ffData>
            <w:name w:val="Selectievakje4"/>
            <w:enabled/>
            <w:calcOnExit w:val="0"/>
            <w:checkBox>
              <w:sizeAuto/>
              <w:default w:val="0"/>
            </w:checkBox>
          </w:ffData>
        </w:fldChar>
      </w:r>
      <w:r w:rsidRPr="00E30A2E">
        <w:rPr>
          <w:rFonts w:ascii="Corbel" w:hAnsi="Corbel" w:cs="Arial"/>
          <w:bCs/>
          <w:spacing w:val="-2"/>
          <w:sz w:val="20"/>
          <w:szCs w:val="20"/>
        </w:rPr>
        <w:instrText xml:space="preserve"> FORMCHECKBOX </w:instrText>
      </w:r>
      <w:r w:rsidR="00D925CF">
        <w:rPr>
          <w:rFonts w:ascii="Corbel" w:hAnsi="Corbel" w:cs="Arial"/>
          <w:bCs/>
          <w:spacing w:val="-2"/>
          <w:sz w:val="20"/>
          <w:szCs w:val="20"/>
        </w:rPr>
      </w:r>
      <w:r w:rsidR="00D925CF">
        <w:rPr>
          <w:rFonts w:ascii="Corbel" w:hAnsi="Corbel" w:cs="Arial"/>
          <w:bCs/>
          <w:spacing w:val="-2"/>
          <w:sz w:val="20"/>
          <w:szCs w:val="20"/>
        </w:rPr>
        <w:fldChar w:fldCharType="separate"/>
      </w:r>
      <w:r w:rsidRPr="00E30A2E">
        <w:rPr>
          <w:rFonts w:ascii="Corbel" w:hAnsi="Corbel" w:cs="Arial"/>
          <w:bCs/>
          <w:spacing w:val="-2"/>
          <w:sz w:val="20"/>
          <w:szCs w:val="20"/>
        </w:rPr>
        <w:fldChar w:fldCharType="end"/>
      </w:r>
      <w:r w:rsidRPr="00E30A2E">
        <w:rPr>
          <w:rFonts w:ascii="Corbel" w:hAnsi="Corbel" w:cs="Arial"/>
          <w:bCs/>
          <w:spacing w:val="-2"/>
          <w:sz w:val="20"/>
          <w:szCs w:val="20"/>
        </w:rPr>
        <w:t xml:space="preserve"> nee</w:t>
      </w:r>
    </w:p>
    <w:p w14:paraId="31751AC3" w14:textId="77777777" w:rsidR="001625D7" w:rsidRPr="003B7472" w:rsidRDefault="001625D7" w:rsidP="001625D7">
      <w:pPr>
        <w:pBdr>
          <w:bottom w:val="single" w:sz="6" w:space="1" w:color="auto"/>
        </w:pBdr>
        <w:spacing w:after="0" w:line="250" w:lineRule="atLeast"/>
        <w:rPr>
          <w:rFonts w:ascii="Corbel" w:eastAsia="Times New Roman" w:hAnsi="Corbel" w:cs="Arial"/>
          <w:b/>
          <w:sz w:val="20"/>
          <w:szCs w:val="20"/>
        </w:rPr>
      </w:pPr>
      <w:r w:rsidRPr="003B7472">
        <w:rPr>
          <w:rFonts w:ascii="Corbel" w:eastAsia="Times New Roman" w:hAnsi="Corbel" w:cs="Arial"/>
          <w:sz w:val="20"/>
          <w:szCs w:val="20"/>
        </w:rPr>
        <w:t xml:space="preserve"> </w:t>
      </w:r>
    </w:p>
    <w:p w14:paraId="74906F65" w14:textId="77777777" w:rsidR="001625D7" w:rsidRPr="003B7472" w:rsidRDefault="001625D7" w:rsidP="001625D7">
      <w:pPr>
        <w:spacing w:after="0" w:line="250" w:lineRule="atLeast"/>
        <w:rPr>
          <w:rFonts w:ascii="Corbel" w:eastAsia="Times New Roman" w:hAnsi="Corbel" w:cs="Arial"/>
          <w:b/>
          <w:sz w:val="20"/>
          <w:szCs w:val="20"/>
        </w:rPr>
      </w:pPr>
    </w:p>
    <w:p w14:paraId="640E7D9C" w14:textId="77777777" w:rsidR="001625D7" w:rsidRDefault="001625D7" w:rsidP="001625D7">
      <w:pPr>
        <w:spacing w:after="0" w:line="250" w:lineRule="atLeast"/>
        <w:rPr>
          <w:rFonts w:ascii="Corbel" w:eastAsia="Times New Roman" w:hAnsi="Corbel" w:cs="Arial"/>
          <w:b/>
        </w:rPr>
      </w:pPr>
      <w:r w:rsidRPr="003B7472">
        <w:rPr>
          <w:rFonts w:ascii="Corbel" w:eastAsia="Times New Roman" w:hAnsi="Corbel" w:cs="Arial"/>
          <w:b/>
        </w:rPr>
        <w:t>Effectuering aangevraagde vrijstelling(en)</w:t>
      </w:r>
      <w:r>
        <w:rPr>
          <w:rFonts w:ascii="Corbel" w:eastAsia="Times New Roman" w:hAnsi="Corbel" w:cs="Arial"/>
          <w:b/>
        </w:rPr>
        <w:t xml:space="preserve"> (3) </w:t>
      </w:r>
    </w:p>
    <w:p w14:paraId="1AF5B6B2" w14:textId="77777777" w:rsidR="001625D7" w:rsidRPr="003B7472" w:rsidRDefault="001625D7" w:rsidP="001625D7">
      <w:pPr>
        <w:spacing w:after="0" w:line="250" w:lineRule="atLeast"/>
        <w:rPr>
          <w:rFonts w:ascii="Corbel" w:eastAsia="Times New Roman" w:hAnsi="Corbel" w:cs="Arial"/>
          <w:b/>
        </w:rPr>
      </w:pPr>
    </w:p>
    <w:p w14:paraId="5F6E8927" w14:textId="77777777" w:rsidR="001625D7" w:rsidRPr="003B7472" w:rsidRDefault="001625D7" w:rsidP="001625D7">
      <w:pPr>
        <w:spacing w:after="0" w:line="250" w:lineRule="atLeast"/>
        <w:rPr>
          <w:rFonts w:ascii="Corbel" w:eastAsia="Times New Roman" w:hAnsi="Corbel" w:cs="Arial"/>
          <w:sz w:val="20"/>
          <w:szCs w:val="20"/>
        </w:rPr>
      </w:pPr>
      <w:r w:rsidRPr="003B7472">
        <w:rPr>
          <w:rFonts w:ascii="Corbel" w:eastAsia="Times New Roman" w:hAnsi="Corbel" w:cs="Arial"/>
          <w:sz w:val="20"/>
          <w:szCs w:val="20"/>
        </w:rPr>
        <w:t>Vóór het einde van het eerste opleidingsjaar beoordeelt de opleider op basis van de voortgangsgesprekken of de aangevraagde vrijstellingen geeffectueerd kunnen worden.</w:t>
      </w:r>
    </w:p>
    <w:p w14:paraId="2E9089BE" w14:textId="77777777" w:rsidR="001625D7" w:rsidRPr="003B7472" w:rsidRDefault="001625D7" w:rsidP="001625D7">
      <w:pPr>
        <w:spacing w:after="0" w:line="250" w:lineRule="atLeast"/>
        <w:rPr>
          <w:rFonts w:ascii="Corbel" w:eastAsia="Times New Roman" w:hAnsi="Corbel" w:cs="Arial"/>
          <w:sz w:val="20"/>
          <w:szCs w:val="20"/>
        </w:rPr>
      </w:pPr>
    </w:p>
    <w:p w14:paraId="7A00F910" w14:textId="77777777" w:rsidR="001625D7" w:rsidRPr="003B7472" w:rsidRDefault="001625D7" w:rsidP="001625D7">
      <w:pPr>
        <w:spacing w:after="0" w:line="250" w:lineRule="atLeast"/>
        <w:rPr>
          <w:rFonts w:ascii="Corbel" w:eastAsia="Times New Roman" w:hAnsi="Corbel" w:cs="Arial"/>
          <w:sz w:val="20"/>
          <w:szCs w:val="20"/>
        </w:rPr>
      </w:pPr>
      <w:r w:rsidRPr="003B7472">
        <w:rPr>
          <w:rFonts w:ascii="Corbel" w:eastAsia="Times New Roman" w:hAnsi="Corbel" w:cs="Arial"/>
          <w:sz w:val="20"/>
          <w:szCs w:val="20"/>
        </w:rPr>
        <w:t xml:space="preserve">Is effectuering van de aangevraagde vrijstelling gerechtvaardigd? </w:t>
      </w:r>
      <w:r>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bCs/>
          <w:spacing w:val="-2"/>
          <w:sz w:val="20"/>
          <w:szCs w:val="20"/>
        </w:rPr>
        <w:fldChar w:fldCharType="begin">
          <w:ffData>
            <w:name w:val="Selectievakje3"/>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D925CF">
        <w:rPr>
          <w:rFonts w:ascii="Corbel" w:eastAsia="Times New Roman" w:hAnsi="Corbel" w:cs="Arial"/>
          <w:bCs/>
          <w:spacing w:val="-2"/>
          <w:sz w:val="20"/>
          <w:szCs w:val="20"/>
        </w:rPr>
      </w:r>
      <w:r w:rsidR="00D925CF">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ja  </w:t>
      </w:r>
      <w:r w:rsidRPr="003B7472">
        <w:rPr>
          <w:rFonts w:ascii="Corbel" w:eastAsia="Times New Roman" w:hAnsi="Corbel" w:cs="Arial"/>
          <w:bCs/>
          <w:spacing w:val="-2"/>
          <w:sz w:val="20"/>
          <w:szCs w:val="20"/>
        </w:rPr>
        <w:fldChar w:fldCharType="begin">
          <w:ffData>
            <w:name w:val="Selectievakje4"/>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D925CF">
        <w:rPr>
          <w:rFonts w:ascii="Corbel" w:eastAsia="Times New Roman" w:hAnsi="Corbel" w:cs="Arial"/>
          <w:bCs/>
          <w:spacing w:val="-2"/>
          <w:sz w:val="20"/>
          <w:szCs w:val="20"/>
        </w:rPr>
      </w:r>
      <w:r w:rsidR="00D925CF">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nee</w:t>
      </w:r>
    </w:p>
    <w:p w14:paraId="125FE01D" w14:textId="77777777" w:rsidR="001625D7" w:rsidRPr="00631199" w:rsidRDefault="001625D7" w:rsidP="001625D7">
      <w:pPr>
        <w:pBdr>
          <w:bottom w:val="single" w:sz="6" w:space="1" w:color="auto"/>
        </w:pBdr>
        <w:spacing w:after="0" w:line="240" w:lineRule="auto"/>
        <w:rPr>
          <w:rFonts w:ascii="Corbel" w:eastAsia="Times New Roman" w:hAnsi="Corbel" w:cs="Arial"/>
          <w:b/>
          <w:sz w:val="20"/>
          <w:szCs w:val="20"/>
        </w:rPr>
      </w:pPr>
      <w:r w:rsidRPr="003B7472">
        <w:rPr>
          <w:rFonts w:ascii="Corbel" w:eastAsia="Times New Roman" w:hAnsi="Corbel" w:cs="Arial"/>
          <w:sz w:val="20"/>
          <w:szCs w:val="20"/>
        </w:rPr>
        <w:t>Let op: alléén invullen in het eerste opleidingsjaar.</w:t>
      </w:r>
    </w:p>
    <w:p w14:paraId="03257169" w14:textId="77777777" w:rsidR="001625D7" w:rsidRPr="003B7472" w:rsidRDefault="001625D7" w:rsidP="001625D7">
      <w:pPr>
        <w:pBdr>
          <w:bottom w:val="single" w:sz="6" w:space="1" w:color="auto"/>
        </w:pBdr>
        <w:spacing w:after="0" w:line="240" w:lineRule="auto"/>
        <w:rPr>
          <w:rFonts w:ascii="Corbel" w:eastAsia="Times New Roman" w:hAnsi="Corbel" w:cs="Arial"/>
          <w:b/>
          <w:sz w:val="20"/>
          <w:szCs w:val="20"/>
        </w:rPr>
      </w:pPr>
    </w:p>
    <w:p w14:paraId="4E7C7773" w14:textId="77777777" w:rsidR="001625D7" w:rsidRDefault="001625D7" w:rsidP="001625D7">
      <w:pPr>
        <w:spacing w:line="240" w:lineRule="auto"/>
        <w:rPr>
          <w:rFonts w:ascii="Corbel" w:eastAsia="Times New Roman" w:hAnsi="Corbel" w:cs="Arial"/>
          <w:b/>
        </w:rPr>
      </w:pPr>
      <w:r>
        <w:rPr>
          <w:rFonts w:ascii="Corbel" w:eastAsia="Times New Roman" w:hAnsi="Corbel" w:cs="Arial"/>
          <w:b/>
        </w:rPr>
        <w:br/>
      </w:r>
      <w:r w:rsidRPr="00A804BF">
        <w:rPr>
          <w:rFonts w:ascii="Corbel" w:eastAsia="Times New Roman" w:hAnsi="Corbel" w:cs="Arial"/>
          <w:b/>
        </w:rPr>
        <w:t>Toegang tot de eindev</w:t>
      </w:r>
      <w:r>
        <w:rPr>
          <w:rFonts w:ascii="Corbel" w:eastAsia="Times New Roman" w:hAnsi="Corbel" w:cs="Arial"/>
          <w:b/>
        </w:rPr>
        <w:t>aluatie (DMO) (4)</w:t>
      </w:r>
    </w:p>
    <w:p w14:paraId="17FF5A5D" w14:textId="77777777" w:rsidR="001625D7" w:rsidRPr="00A804BF" w:rsidRDefault="001625D7" w:rsidP="001625D7">
      <w:pPr>
        <w:spacing w:line="240" w:lineRule="auto"/>
        <w:rPr>
          <w:rFonts w:ascii="Corbel" w:eastAsia="Times New Roman" w:hAnsi="Corbel" w:cs="Arial"/>
          <w:sz w:val="20"/>
          <w:szCs w:val="20"/>
        </w:rPr>
      </w:pPr>
      <w:r w:rsidRPr="00A804BF">
        <w:rPr>
          <w:rFonts w:ascii="Corbel" w:eastAsia="Times New Roman" w:hAnsi="Corbel" w:cs="Arial"/>
          <w:sz w:val="20"/>
          <w:szCs w:val="20"/>
        </w:rPr>
        <w:t xml:space="preserve">Zes maanden voor het einde van de opleiding beoordeelt de opleider tijdens de geschiktheidsbeoordeling of het in de lijn der verwachting ligt dat de aios de opleiding met goed gevolg zal kunnen afronden. Een positieve </w:t>
      </w:r>
      <w:r w:rsidRPr="00A804BF">
        <w:rPr>
          <w:rFonts w:ascii="Corbel" w:hAnsi="Corbel" w:cs="Arial"/>
          <w:sz w:val="20"/>
          <w:szCs w:val="20"/>
        </w:rPr>
        <w:t xml:space="preserve">geschiktheidsbeoordeling </w:t>
      </w:r>
      <w:r w:rsidRPr="00A804BF">
        <w:rPr>
          <w:rFonts w:ascii="Corbel" w:eastAsia="Times New Roman" w:hAnsi="Corbel" w:cs="Arial"/>
          <w:sz w:val="20"/>
          <w:szCs w:val="20"/>
        </w:rPr>
        <w:t>geeft toegang tot de eindevaluatie.</w:t>
      </w:r>
    </w:p>
    <w:p w14:paraId="3A3A5543" w14:textId="77777777" w:rsidR="001625D7" w:rsidRPr="003B7472" w:rsidRDefault="001625D7" w:rsidP="001625D7">
      <w:pPr>
        <w:spacing w:after="0" w:line="250" w:lineRule="atLeast"/>
        <w:rPr>
          <w:rFonts w:ascii="Corbel" w:eastAsia="Times New Roman" w:hAnsi="Corbel" w:cs="Arial"/>
          <w:sz w:val="20"/>
          <w:szCs w:val="20"/>
        </w:rPr>
      </w:pPr>
      <w:r w:rsidRPr="00A804BF">
        <w:rPr>
          <w:rFonts w:ascii="Corbel" w:hAnsi="Corbel" w:cs="Arial"/>
          <w:sz w:val="20"/>
          <w:szCs w:val="20"/>
        </w:rPr>
        <w:t xml:space="preserve">Geeft de geschiktheidsbeoordeling </w:t>
      </w:r>
      <w:r>
        <w:rPr>
          <w:rFonts w:ascii="Corbel" w:hAnsi="Corbel" w:cs="Arial"/>
          <w:sz w:val="20"/>
          <w:szCs w:val="20"/>
        </w:rPr>
        <w:t xml:space="preserve">in het laatste jaar </w:t>
      </w:r>
      <w:r w:rsidRPr="00A804BF">
        <w:rPr>
          <w:rFonts w:ascii="Corbel" w:hAnsi="Corbel" w:cs="Arial"/>
          <w:sz w:val="20"/>
          <w:szCs w:val="20"/>
        </w:rPr>
        <w:t xml:space="preserve">toegang tot de eindevaluatie?         </w:t>
      </w:r>
      <w:r w:rsidRPr="003B7472">
        <w:rPr>
          <w:rFonts w:ascii="Corbel" w:eastAsia="Times New Roman" w:hAnsi="Corbel" w:cs="Arial"/>
          <w:bCs/>
          <w:spacing w:val="-2"/>
          <w:sz w:val="20"/>
          <w:szCs w:val="20"/>
        </w:rPr>
        <w:fldChar w:fldCharType="begin">
          <w:ffData>
            <w:name w:val="Selectievakje3"/>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D925CF">
        <w:rPr>
          <w:rFonts w:ascii="Corbel" w:eastAsia="Times New Roman" w:hAnsi="Corbel" w:cs="Arial"/>
          <w:bCs/>
          <w:spacing w:val="-2"/>
          <w:sz w:val="20"/>
          <w:szCs w:val="20"/>
        </w:rPr>
      </w:r>
      <w:r w:rsidR="00D925CF">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ja  </w:t>
      </w:r>
      <w:r w:rsidRPr="003B7472">
        <w:rPr>
          <w:rFonts w:ascii="Corbel" w:eastAsia="Times New Roman" w:hAnsi="Corbel" w:cs="Arial"/>
          <w:bCs/>
          <w:spacing w:val="-2"/>
          <w:sz w:val="20"/>
          <w:szCs w:val="20"/>
        </w:rPr>
        <w:fldChar w:fldCharType="begin">
          <w:ffData>
            <w:name w:val="Selectievakje4"/>
            <w:enabled/>
            <w:calcOnExit w:val="0"/>
            <w:checkBox>
              <w:sizeAuto/>
              <w:default w:val="0"/>
            </w:checkBox>
          </w:ffData>
        </w:fldChar>
      </w:r>
      <w:r w:rsidRPr="003B7472">
        <w:rPr>
          <w:rFonts w:ascii="Corbel" w:eastAsia="Times New Roman" w:hAnsi="Corbel" w:cs="Arial"/>
          <w:bCs/>
          <w:spacing w:val="-2"/>
          <w:sz w:val="20"/>
          <w:szCs w:val="20"/>
        </w:rPr>
        <w:instrText xml:space="preserve"> FORMCHECKBOX </w:instrText>
      </w:r>
      <w:r w:rsidR="00D925CF">
        <w:rPr>
          <w:rFonts w:ascii="Corbel" w:eastAsia="Times New Roman" w:hAnsi="Corbel" w:cs="Arial"/>
          <w:bCs/>
          <w:spacing w:val="-2"/>
          <w:sz w:val="20"/>
          <w:szCs w:val="20"/>
        </w:rPr>
      </w:r>
      <w:r w:rsidR="00D925CF">
        <w:rPr>
          <w:rFonts w:ascii="Corbel" w:eastAsia="Times New Roman" w:hAnsi="Corbel" w:cs="Arial"/>
          <w:bCs/>
          <w:spacing w:val="-2"/>
          <w:sz w:val="20"/>
          <w:szCs w:val="20"/>
        </w:rPr>
        <w:fldChar w:fldCharType="separate"/>
      </w:r>
      <w:r w:rsidRPr="003B7472">
        <w:rPr>
          <w:rFonts w:ascii="Corbel" w:eastAsia="Times New Roman" w:hAnsi="Corbel" w:cs="Arial"/>
          <w:bCs/>
          <w:spacing w:val="-2"/>
          <w:sz w:val="20"/>
          <w:szCs w:val="20"/>
        </w:rPr>
        <w:fldChar w:fldCharType="end"/>
      </w:r>
      <w:r w:rsidRPr="003B7472">
        <w:rPr>
          <w:rFonts w:ascii="Corbel" w:eastAsia="Times New Roman" w:hAnsi="Corbel" w:cs="Arial"/>
          <w:bCs/>
          <w:spacing w:val="-2"/>
          <w:sz w:val="20"/>
          <w:szCs w:val="20"/>
        </w:rPr>
        <w:t xml:space="preserve"> nee</w:t>
      </w:r>
    </w:p>
    <w:p w14:paraId="6AE5BD02" w14:textId="77777777" w:rsidR="001625D7" w:rsidRPr="003B7472" w:rsidRDefault="001625D7" w:rsidP="001625D7">
      <w:pPr>
        <w:pBdr>
          <w:bottom w:val="single" w:sz="6" w:space="1" w:color="auto"/>
        </w:pBdr>
        <w:spacing w:after="0" w:line="240" w:lineRule="auto"/>
        <w:rPr>
          <w:rFonts w:ascii="Corbel" w:eastAsia="Times New Roman" w:hAnsi="Corbel" w:cs="Arial"/>
          <w:b/>
          <w:sz w:val="20"/>
          <w:szCs w:val="20"/>
        </w:rPr>
      </w:pPr>
      <w:r w:rsidRPr="00C47358">
        <w:rPr>
          <w:rFonts w:ascii="Corbel" w:eastAsia="Times New Roman" w:hAnsi="Corbel" w:cs="Arial"/>
          <w:sz w:val="20"/>
          <w:szCs w:val="20"/>
        </w:rPr>
        <w:t>Let op: alléén invullen zes maanden voor het einde van de opleiding.</w:t>
      </w:r>
      <w:r w:rsidRPr="003B7472">
        <w:rPr>
          <w:rFonts w:ascii="Corbel" w:eastAsia="Times New Roman" w:hAnsi="Corbel" w:cs="Arial"/>
          <w:sz w:val="20"/>
          <w:szCs w:val="20"/>
        </w:rPr>
        <w:br/>
      </w:r>
    </w:p>
    <w:p w14:paraId="0A90F57C" w14:textId="77777777" w:rsidR="001625D7" w:rsidRPr="003B7472" w:rsidRDefault="001625D7" w:rsidP="001625D7">
      <w:pPr>
        <w:spacing w:after="0" w:line="250" w:lineRule="atLeast"/>
        <w:rPr>
          <w:rFonts w:ascii="Corbel" w:eastAsia="Times New Roman" w:hAnsi="Corbel" w:cs="Arial"/>
          <w:b/>
          <w:sz w:val="20"/>
          <w:szCs w:val="20"/>
        </w:rPr>
      </w:pPr>
    </w:p>
    <w:p w14:paraId="76263DFB" w14:textId="77777777" w:rsidR="001625D7" w:rsidRPr="003B7472" w:rsidRDefault="001625D7" w:rsidP="001625D7">
      <w:pPr>
        <w:spacing w:after="0" w:line="250" w:lineRule="atLeast"/>
        <w:rPr>
          <w:rFonts w:ascii="Corbel" w:eastAsia="Times New Roman" w:hAnsi="Corbel" w:cs="Arial"/>
          <w:b/>
          <w:sz w:val="20"/>
          <w:szCs w:val="20"/>
        </w:rPr>
      </w:pPr>
      <w:r w:rsidRPr="003B7472">
        <w:rPr>
          <w:rFonts w:ascii="Corbel" w:eastAsia="Times New Roman" w:hAnsi="Corbel" w:cs="Arial"/>
          <w:b/>
          <w:sz w:val="20"/>
          <w:szCs w:val="20"/>
        </w:rPr>
        <w:t xml:space="preserve">Plaats: </w:t>
      </w:r>
      <w:r w:rsidRPr="003B7472">
        <w:rPr>
          <w:rFonts w:ascii="Corbel" w:eastAsia="Times New Roman" w:hAnsi="Corbel" w:cs="Arial"/>
          <w:b/>
          <w:sz w:val="20"/>
          <w:szCs w:val="20"/>
        </w:rPr>
        <w:tab/>
      </w:r>
      <w:r w:rsidRPr="003B7472">
        <w:rPr>
          <w:rFonts w:ascii="Corbel" w:eastAsia="Times New Roman" w:hAnsi="Corbel" w:cs="Arial"/>
          <w:b/>
          <w:bCs/>
          <w:sz w:val="20"/>
          <w:szCs w:val="20"/>
        </w:rPr>
        <w:fldChar w:fldCharType="begin">
          <w:ffData>
            <w:name w:val="Text1"/>
            <w:enabled/>
            <w:calcOnExit w:val="0"/>
            <w:textInput/>
          </w:ffData>
        </w:fldChar>
      </w:r>
      <w:r w:rsidRPr="003B7472">
        <w:rPr>
          <w:rFonts w:ascii="Corbel" w:eastAsia="Times New Roman" w:hAnsi="Corbel" w:cs="Arial"/>
          <w:b/>
          <w:bCs/>
          <w:sz w:val="20"/>
          <w:szCs w:val="20"/>
        </w:rPr>
        <w:instrText xml:space="preserve"> FORMTEXT </w:instrText>
      </w:r>
      <w:r w:rsidRPr="003B7472">
        <w:rPr>
          <w:rFonts w:ascii="Corbel" w:eastAsia="Times New Roman" w:hAnsi="Corbel" w:cs="Arial"/>
          <w:b/>
          <w:bCs/>
          <w:sz w:val="20"/>
          <w:szCs w:val="20"/>
        </w:rPr>
      </w:r>
      <w:r w:rsidRPr="003B7472">
        <w:rPr>
          <w:rFonts w:ascii="Corbel" w:eastAsia="Times New Roman" w:hAnsi="Corbel" w:cs="Arial"/>
          <w:b/>
          <w:bCs/>
          <w:sz w:val="20"/>
          <w:szCs w:val="20"/>
        </w:rPr>
        <w:fldChar w:fldCharType="separate"/>
      </w:r>
      <w:r w:rsidRPr="003B7472">
        <w:rPr>
          <w:rFonts w:ascii="Corbel" w:eastAsia="Times New Roman" w:hAnsi="Corbel" w:cs="Arial"/>
          <w:b/>
          <w:bCs/>
          <w:sz w:val="20"/>
          <w:szCs w:val="20"/>
        </w:rPr>
        <w:t> </w:t>
      </w:r>
      <w:r w:rsidRPr="003B7472">
        <w:rPr>
          <w:rFonts w:ascii="Corbel" w:eastAsia="Times New Roman" w:hAnsi="Corbel" w:cs="Arial"/>
          <w:b/>
          <w:bCs/>
          <w:sz w:val="20"/>
          <w:szCs w:val="20"/>
        </w:rPr>
        <w:t> </w:t>
      </w:r>
      <w:r w:rsidRPr="003B7472">
        <w:rPr>
          <w:rFonts w:ascii="Corbel" w:eastAsia="Times New Roman" w:hAnsi="Corbel" w:cs="Arial"/>
          <w:b/>
          <w:bCs/>
          <w:sz w:val="20"/>
          <w:szCs w:val="20"/>
        </w:rPr>
        <w:t> </w:t>
      </w:r>
      <w:r w:rsidRPr="003B7472">
        <w:rPr>
          <w:rFonts w:ascii="Corbel" w:eastAsia="Times New Roman" w:hAnsi="Corbel" w:cs="Arial"/>
          <w:b/>
          <w:bCs/>
          <w:sz w:val="20"/>
          <w:szCs w:val="20"/>
        </w:rPr>
        <w:t> </w:t>
      </w:r>
      <w:r w:rsidRPr="003B7472">
        <w:rPr>
          <w:rFonts w:ascii="Corbel" w:eastAsia="Times New Roman" w:hAnsi="Corbel" w:cs="Arial"/>
          <w:b/>
          <w:bCs/>
          <w:sz w:val="20"/>
          <w:szCs w:val="20"/>
        </w:rPr>
        <w:t> </w:t>
      </w:r>
      <w:r w:rsidRPr="003B7472">
        <w:rPr>
          <w:rFonts w:ascii="Corbel" w:eastAsia="Times New Roman" w:hAnsi="Corbel" w:cs="Arial"/>
          <w:sz w:val="20"/>
          <w:szCs w:val="20"/>
        </w:rPr>
        <w:fldChar w:fldCharType="end"/>
      </w:r>
    </w:p>
    <w:p w14:paraId="3424BF45" w14:textId="77777777" w:rsidR="001625D7" w:rsidRPr="003B7472" w:rsidRDefault="001625D7" w:rsidP="001625D7">
      <w:pPr>
        <w:spacing w:after="0" w:line="250" w:lineRule="atLeast"/>
        <w:rPr>
          <w:rFonts w:ascii="Corbel" w:eastAsia="Times New Roman" w:hAnsi="Corbel" w:cs="Arial"/>
          <w:b/>
          <w:sz w:val="20"/>
          <w:szCs w:val="20"/>
        </w:rPr>
      </w:pPr>
    </w:p>
    <w:p w14:paraId="00CA81ED" w14:textId="77777777" w:rsidR="001625D7" w:rsidRPr="003B7472" w:rsidRDefault="001625D7" w:rsidP="001625D7">
      <w:pPr>
        <w:spacing w:after="0" w:line="250" w:lineRule="atLeast"/>
        <w:rPr>
          <w:rFonts w:ascii="Corbel" w:eastAsia="Times New Roman" w:hAnsi="Corbel" w:cs="Arial"/>
          <w:b/>
          <w:bCs/>
          <w:iCs/>
          <w:sz w:val="20"/>
          <w:szCs w:val="20"/>
        </w:rPr>
      </w:pPr>
      <w:r w:rsidRPr="003B7472">
        <w:rPr>
          <w:rFonts w:ascii="Corbel" w:eastAsia="Times New Roman" w:hAnsi="Corbel" w:cs="Arial"/>
          <w:b/>
          <w:sz w:val="20"/>
          <w:szCs w:val="20"/>
        </w:rPr>
        <w:t xml:space="preserve">Datum: </w:t>
      </w:r>
      <w:r w:rsidRPr="003B7472">
        <w:rPr>
          <w:rFonts w:ascii="Corbel" w:eastAsia="Times New Roman" w:hAnsi="Corbel" w:cs="Arial"/>
          <w:b/>
          <w:sz w:val="20"/>
          <w:szCs w:val="20"/>
        </w:rPr>
        <w:tab/>
      </w:r>
      <w:r w:rsidRPr="003B7472">
        <w:rPr>
          <w:rFonts w:ascii="Corbel" w:eastAsia="Times New Roman" w:hAnsi="Corbel" w:cs="Arial"/>
          <w:b/>
          <w:sz w:val="20"/>
          <w:szCs w:val="20"/>
        </w:rPr>
        <w:fldChar w:fldCharType="begin">
          <w:ffData>
            <w:name w:val="Text1"/>
            <w:enabled/>
            <w:calcOnExit w:val="0"/>
            <w:textInput/>
          </w:ffData>
        </w:fldChar>
      </w:r>
      <w:r w:rsidRPr="003B7472">
        <w:rPr>
          <w:rFonts w:ascii="Corbel" w:eastAsia="Times New Roman" w:hAnsi="Corbel" w:cs="Arial"/>
          <w:b/>
          <w:sz w:val="20"/>
          <w:szCs w:val="20"/>
        </w:rPr>
        <w:instrText xml:space="preserve"> FORMTEXT </w:instrText>
      </w:r>
      <w:r w:rsidRPr="003B7472">
        <w:rPr>
          <w:rFonts w:ascii="Corbel" w:eastAsia="Times New Roman" w:hAnsi="Corbel" w:cs="Arial"/>
          <w:b/>
          <w:sz w:val="20"/>
          <w:szCs w:val="20"/>
        </w:rPr>
      </w:r>
      <w:r w:rsidRPr="003B7472">
        <w:rPr>
          <w:rFonts w:ascii="Corbel" w:eastAsia="Times New Roman" w:hAnsi="Corbel" w:cs="Arial"/>
          <w:b/>
          <w:sz w:val="20"/>
          <w:szCs w:val="20"/>
        </w:rPr>
        <w:fldChar w:fldCharType="separate"/>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t> </w:t>
      </w:r>
      <w:r w:rsidRPr="003B7472">
        <w:rPr>
          <w:rFonts w:ascii="Corbel" w:eastAsia="Times New Roman" w:hAnsi="Corbel" w:cs="Arial"/>
          <w:b/>
          <w:sz w:val="20"/>
          <w:szCs w:val="20"/>
        </w:rPr>
        <w:fldChar w:fldCharType="end"/>
      </w:r>
    </w:p>
    <w:p w14:paraId="73E71BFD" w14:textId="77777777" w:rsidR="001625D7" w:rsidRPr="003B7472" w:rsidRDefault="001625D7" w:rsidP="001625D7">
      <w:pPr>
        <w:spacing w:after="0" w:line="250" w:lineRule="atLeast"/>
        <w:rPr>
          <w:rFonts w:ascii="Corbel" w:eastAsia="Times New Roman" w:hAnsi="Corbel" w:cs="Arial"/>
          <w:b/>
          <w:sz w:val="20"/>
          <w:szCs w:val="20"/>
        </w:rPr>
      </w:pPr>
    </w:p>
    <w:p w14:paraId="0429B047" w14:textId="77777777" w:rsidR="001625D7" w:rsidRPr="003B7472" w:rsidRDefault="001625D7" w:rsidP="001625D7">
      <w:pPr>
        <w:spacing w:after="0" w:line="250" w:lineRule="atLeast"/>
        <w:rPr>
          <w:rFonts w:ascii="Corbel" w:eastAsia="Times New Roman" w:hAnsi="Corbel" w:cs="Arial"/>
          <w:b/>
          <w:bCs/>
          <w:sz w:val="20"/>
          <w:szCs w:val="20"/>
        </w:rPr>
      </w:pPr>
    </w:p>
    <w:p w14:paraId="4E5C3A15" w14:textId="77777777" w:rsidR="001625D7" w:rsidRPr="003B7472" w:rsidRDefault="001625D7" w:rsidP="001625D7">
      <w:pPr>
        <w:spacing w:after="0" w:line="250" w:lineRule="atLeast"/>
        <w:rPr>
          <w:rFonts w:ascii="Corbel" w:eastAsia="Times New Roman" w:hAnsi="Corbel" w:cs="Arial"/>
          <w:b/>
          <w:bCs/>
          <w:sz w:val="20"/>
          <w:szCs w:val="20"/>
        </w:rPr>
      </w:pPr>
    </w:p>
    <w:p w14:paraId="432D0A80" w14:textId="77777777" w:rsidR="001625D7" w:rsidRPr="003B7472" w:rsidRDefault="001625D7" w:rsidP="001625D7">
      <w:pPr>
        <w:spacing w:after="0" w:line="250" w:lineRule="atLeast"/>
        <w:rPr>
          <w:rFonts w:ascii="Corbel" w:eastAsia="Times New Roman" w:hAnsi="Corbel" w:cs="Arial"/>
          <w:b/>
          <w:bCs/>
          <w:sz w:val="20"/>
          <w:szCs w:val="20"/>
        </w:rPr>
      </w:pPr>
      <w:r w:rsidRPr="003B7472">
        <w:rPr>
          <w:rFonts w:ascii="Corbel" w:eastAsia="Times New Roman" w:hAnsi="Corbel" w:cs="Arial"/>
          <w:b/>
          <w:bCs/>
          <w:sz w:val="20"/>
          <w:szCs w:val="20"/>
        </w:rPr>
        <w:t>Handtekening opleider:</w:t>
      </w:r>
      <w:r w:rsidRPr="003B7472">
        <w:rPr>
          <w:rFonts w:ascii="Corbel" w:eastAsia="Times New Roman" w:hAnsi="Corbel" w:cs="Arial"/>
          <w:b/>
          <w:sz w:val="20"/>
          <w:szCs w:val="20"/>
        </w:rPr>
        <w:t xml:space="preserve"> </w:t>
      </w:r>
      <w:r w:rsidRPr="003B7472">
        <w:rPr>
          <w:rFonts w:ascii="Corbel" w:eastAsia="Times New Roman" w:hAnsi="Corbel" w:cs="Arial"/>
          <w:b/>
          <w:sz w:val="20"/>
          <w:szCs w:val="20"/>
        </w:rPr>
        <w:tab/>
        <w:t xml:space="preserve">                                          </w:t>
      </w:r>
      <w:r w:rsidRPr="003B7472">
        <w:rPr>
          <w:rFonts w:ascii="Corbel" w:eastAsia="Times New Roman" w:hAnsi="Corbel" w:cs="Arial"/>
          <w:b/>
          <w:sz w:val="20"/>
          <w:szCs w:val="20"/>
        </w:rPr>
        <w:tab/>
      </w:r>
      <w:r>
        <w:rPr>
          <w:rFonts w:ascii="Corbel" w:eastAsia="Times New Roman" w:hAnsi="Corbel" w:cs="Arial"/>
          <w:b/>
          <w:sz w:val="20"/>
          <w:szCs w:val="20"/>
        </w:rPr>
        <w:t xml:space="preserve">           </w:t>
      </w:r>
      <w:r w:rsidRPr="003B7472">
        <w:rPr>
          <w:rFonts w:ascii="Corbel" w:eastAsia="Times New Roman" w:hAnsi="Corbel" w:cs="Arial"/>
          <w:b/>
          <w:sz w:val="20"/>
          <w:szCs w:val="20"/>
        </w:rPr>
        <w:t>Handtekening voor gezien door de aios</w:t>
      </w:r>
    </w:p>
    <w:p w14:paraId="31F8A64B" w14:textId="77777777" w:rsidR="001625D7" w:rsidRPr="003B7472" w:rsidRDefault="001625D7" w:rsidP="001625D7">
      <w:pPr>
        <w:spacing w:after="0" w:line="250" w:lineRule="atLeast"/>
        <w:rPr>
          <w:rFonts w:ascii="Corbel" w:eastAsia="Times New Roman" w:hAnsi="Corbel" w:cs="Arial"/>
          <w:b/>
          <w:bCs/>
          <w:sz w:val="20"/>
          <w:szCs w:val="20"/>
        </w:rPr>
      </w:pPr>
    </w:p>
    <w:p w14:paraId="2B106443" w14:textId="77777777" w:rsidR="001625D7" w:rsidRPr="003B7472" w:rsidRDefault="001625D7" w:rsidP="001625D7">
      <w:pPr>
        <w:spacing w:after="0" w:line="250" w:lineRule="atLeast"/>
        <w:rPr>
          <w:rFonts w:ascii="Corbel" w:eastAsia="Times New Roman" w:hAnsi="Corbel" w:cs="Arial"/>
          <w:b/>
          <w:bCs/>
          <w:sz w:val="20"/>
          <w:szCs w:val="20"/>
        </w:rPr>
      </w:pPr>
    </w:p>
    <w:p w14:paraId="2EE33017" w14:textId="77777777" w:rsidR="001625D7" w:rsidRPr="003B7472" w:rsidRDefault="001625D7" w:rsidP="001625D7">
      <w:pPr>
        <w:spacing w:after="0" w:line="250" w:lineRule="atLeast"/>
        <w:rPr>
          <w:rFonts w:ascii="Corbel" w:eastAsia="Times New Roman" w:hAnsi="Corbel" w:cs="Arial"/>
          <w:b/>
          <w:bCs/>
          <w:sz w:val="20"/>
          <w:szCs w:val="20"/>
        </w:rPr>
      </w:pPr>
      <w:r w:rsidRPr="003B7472">
        <w:rPr>
          <w:rFonts w:ascii="Corbel" w:eastAsia="Times New Roman" w:hAnsi="Corbel" w:cs="Arial"/>
          <w:b/>
          <w:bCs/>
          <w:sz w:val="20"/>
          <w:szCs w:val="20"/>
        </w:rPr>
        <w:t>…………………………………………………                                 ………………………………………………..</w:t>
      </w:r>
    </w:p>
    <w:p w14:paraId="5CB89C59" w14:textId="77777777" w:rsidR="001625D7" w:rsidRPr="003B7472" w:rsidRDefault="001625D7" w:rsidP="001625D7">
      <w:pPr>
        <w:spacing w:after="0" w:line="250" w:lineRule="atLeast"/>
        <w:rPr>
          <w:rFonts w:ascii="Corbel" w:eastAsia="Times New Roman" w:hAnsi="Corbel" w:cs="Arial"/>
          <w:sz w:val="20"/>
          <w:szCs w:val="20"/>
        </w:rPr>
      </w:pP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p>
    <w:p w14:paraId="3152F2CD" w14:textId="77777777" w:rsidR="001625D7" w:rsidRPr="003B7472" w:rsidRDefault="001625D7" w:rsidP="001625D7">
      <w:pPr>
        <w:spacing w:after="0" w:line="250" w:lineRule="atLeast"/>
        <w:rPr>
          <w:rFonts w:ascii="Corbel" w:eastAsia="Times New Roman" w:hAnsi="Corbel" w:cs="Arial"/>
          <w:sz w:val="20"/>
          <w:szCs w:val="20"/>
        </w:rPr>
      </w:pPr>
    </w:p>
    <w:p w14:paraId="3AF1F83A" w14:textId="77777777" w:rsidR="003B7472" w:rsidRPr="003B7472" w:rsidRDefault="003B7472" w:rsidP="003B7472">
      <w:pPr>
        <w:spacing w:after="0" w:line="250" w:lineRule="atLeast"/>
        <w:rPr>
          <w:rFonts w:ascii="Corbel" w:eastAsia="Times New Roman" w:hAnsi="Corbel" w:cs="Arial"/>
          <w:sz w:val="20"/>
          <w:szCs w:val="20"/>
        </w:rPr>
      </w:pP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r w:rsidRPr="003B7472">
        <w:rPr>
          <w:rFonts w:ascii="Corbel" w:eastAsia="Times New Roman" w:hAnsi="Corbel" w:cs="Arial"/>
          <w:sz w:val="20"/>
          <w:szCs w:val="20"/>
        </w:rPr>
        <w:tab/>
      </w:r>
    </w:p>
    <w:p w14:paraId="6FCCACF3" w14:textId="77777777" w:rsidR="003B7472" w:rsidRPr="003B7472" w:rsidRDefault="003B7472" w:rsidP="003B7472">
      <w:pPr>
        <w:spacing w:after="0" w:line="250" w:lineRule="atLeast"/>
        <w:rPr>
          <w:rFonts w:ascii="Corbel" w:eastAsia="Times New Roman" w:hAnsi="Corbel" w:cs="Arial"/>
          <w:sz w:val="20"/>
          <w:szCs w:val="20"/>
        </w:rPr>
      </w:pPr>
    </w:p>
    <w:p w14:paraId="1A13D360" w14:textId="77777777" w:rsidR="003B7472" w:rsidRPr="003B7472" w:rsidRDefault="003B7472" w:rsidP="003B7472">
      <w:pPr>
        <w:spacing w:after="0" w:line="250" w:lineRule="atLeast"/>
        <w:rPr>
          <w:rFonts w:ascii="Corbel" w:eastAsia="Times New Roman" w:hAnsi="Corbel" w:cs="Arial"/>
          <w:sz w:val="20"/>
          <w:szCs w:val="20"/>
        </w:rPr>
      </w:pPr>
    </w:p>
    <w:sectPr w:rsidR="003B7472" w:rsidRPr="003B7472" w:rsidSect="00D522DA">
      <w:headerReference w:type="first" r:id="rId11"/>
      <w:pgSz w:w="11901" w:h="16840"/>
      <w:pgMar w:top="1134" w:right="1134" w:bottom="1134" w:left="1134"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D2BCB7" w14:textId="77777777" w:rsidR="00533421" w:rsidRDefault="00533421" w:rsidP="00CA3092">
      <w:r>
        <w:separator/>
      </w:r>
    </w:p>
  </w:endnote>
  <w:endnote w:type="continuationSeparator" w:id="0">
    <w:p w14:paraId="3161818B" w14:textId="77777777" w:rsidR="00533421" w:rsidRDefault="00533421" w:rsidP="00CA3092">
      <w:r>
        <w:continuationSeparator/>
      </w:r>
    </w:p>
  </w:endnote>
  <w:endnote w:type="continuationNotice" w:id="1">
    <w:p w14:paraId="663D9CAC" w14:textId="77777777" w:rsidR="00FD2C1F" w:rsidRDefault="00FD2C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26A545" w14:textId="77777777" w:rsidR="00533421" w:rsidRDefault="00533421" w:rsidP="00CA3092">
      <w:r>
        <w:separator/>
      </w:r>
    </w:p>
  </w:footnote>
  <w:footnote w:type="continuationSeparator" w:id="0">
    <w:p w14:paraId="7BC29708" w14:textId="77777777" w:rsidR="00533421" w:rsidRDefault="00533421" w:rsidP="00CA3092">
      <w:r>
        <w:continuationSeparator/>
      </w:r>
    </w:p>
  </w:footnote>
  <w:footnote w:type="continuationNotice" w:id="1">
    <w:p w14:paraId="36E0B023" w14:textId="77777777" w:rsidR="00FD2C1F" w:rsidRDefault="00FD2C1F">
      <w:pPr>
        <w:spacing w:after="0" w:line="240" w:lineRule="auto"/>
      </w:pPr>
    </w:p>
  </w:footnote>
  <w:footnote w:id="2">
    <w:p w14:paraId="56396E99" w14:textId="77777777" w:rsidR="001625D7" w:rsidRPr="00F03FCE" w:rsidRDefault="001625D7" w:rsidP="001625D7">
      <w:pPr>
        <w:pStyle w:val="FootnoteText"/>
        <w:rPr>
          <w:rFonts w:ascii="Corbel" w:hAnsi="Corbel"/>
        </w:rPr>
      </w:pPr>
      <w:r w:rsidRPr="00F03FCE">
        <w:rPr>
          <w:rStyle w:val="FootnoteReference"/>
          <w:rFonts w:ascii="Corbel" w:hAnsi="Corbel"/>
        </w:rPr>
        <w:footnoteRef/>
      </w:r>
      <w:r w:rsidRPr="00F03FCE">
        <w:rPr>
          <w:rFonts w:ascii="Corbel" w:hAnsi="Corbel"/>
        </w:rPr>
        <w:t xml:space="preserve"> Bij voorkeur in PDF-vorm per e-mail aan </w:t>
      </w:r>
      <w:hyperlink r:id="rId1" w:history="1">
        <w:r w:rsidRPr="00F03FCE">
          <w:rPr>
            <w:rStyle w:val="Hyperlink"/>
            <w:rFonts w:ascii="Corbel" w:hAnsi="Corbel"/>
          </w:rPr>
          <w:t>rts.opleiding@knmt.nl</w:t>
        </w:r>
      </w:hyperlink>
      <w:r w:rsidRPr="00F03FCE">
        <w:rPr>
          <w:rFonts w:ascii="Corbel" w:hAnsi="Corbel"/>
        </w:rPr>
        <w:t xml:space="preserve">. </w:t>
      </w:r>
    </w:p>
  </w:footnote>
  <w:footnote w:id="3">
    <w:p w14:paraId="7454D266" w14:textId="77777777" w:rsidR="001625D7" w:rsidRPr="00776C18" w:rsidRDefault="001625D7" w:rsidP="001625D7">
      <w:pPr>
        <w:pStyle w:val="FootnoteText"/>
        <w:rPr>
          <w:rFonts w:ascii="Corbel" w:hAnsi="Corbel"/>
        </w:rPr>
      </w:pPr>
      <w:r w:rsidRPr="00776C18">
        <w:rPr>
          <w:rStyle w:val="FootnoteReference"/>
          <w:rFonts w:ascii="Corbel" w:hAnsi="Corbel"/>
        </w:rPr>
        <w:footnoteRef/>
      </w:r>
      <w:r w:rsidRPr="00776C18">
        <w:rPr>
          <w:rFonts w:ascii="Corbel" w:hAnsi="Corbel"/>
        </w:rPr>
        <w:t xml:space="preserve"> In het eerste opleidingsjaar ten minste</w:t>
      </w:r>
      <w:r>
        <w:rPr>
          <w:rFonts w:ascii="Corbel" w:hAnsi="Corbel"/>
        </w:rPr>
        <w:t xml:space="preserve"> twee</w:t>
      </w:r>
      <w:r w:rsidRPr="00776C18">
        <w:rPr>
          <w:rFonts w:ascii="Corbel" w:hAnsi="Corbel"/>
        </w:rPr>
        <w:t xml:space="preserve"> (één per kwartaal), in het tweede</w:t>
      </w:r>
      <w:r>
        <w:rPr>
          <w:rFonts w:ascii="Corbel" w:hAnsi="Corbel"/>
        </w:rPr>
        <w:t>, derde en vierde</w:t>
      </w:r>
      <w:r w:rsidRPr="00776C18">
        <w:rPr>
          <w:rFonts w:ascii="Corbel" w:hAnsi="Corbel"/>
        </w:rPr>
        <w:t xml:space="preserve"> opleidingsjaar ten minste </w:t>
      </w:r>
      <w:r>
        <w:rPr>
          <w:rFonts w:ascii="Corbel" w:hAnsi="Corbel"/>
        </w:rPr>
        <w:t>één.</w:t>
      </w:r>
    </w:p>
  </w:footnote>
  <w:footnote w:id="4">
    <w:p w14:paraId="751885B1" w14:textId="77777777" w:rsidR="001625D7" w:rsidRPr="00776C18" w:rsidRDefault="001625D7" w:rsidP="001625D7">
      <w:pPr>
        <w:pStyle w:val="FootnoteText"/>
        <w:rPr>
          <w:rFonts w:ascii="Corbel" w:hAnsi="Corbel"/>
        </w:rPr>
      </w:pPr>
      <w:r w:rsidRPr="00776C18">
        <w:rPr>
          <w:rStyle w:val="FootnoteReference"/>
          <w:rFonts w:ascii="Corbel" w:hAnsi="Corbel"/>
        </w:rPr>
        <w:footnoteRef/>
      </w:r>
      <w:r w:rsidRPr="00776C18">
        <w:rPr>
          <w:rFonts w:ascii="Corbel" w:hAnsi="Corbel"/>
        </w:rPr>
        <w:t xml:space="preserve"> Het vroegere C1-formulier is geschrapt. Van de inhoudelijke geschiktheidsbeoordeling dient een verslag te worden </w:t>
      </w:r>
      <w:r>
        <w:rPr>
          <w:rFonts w:ascii="Corbel" w:hAnsi="Corbel"/>
        </w:rPr>
        <w:t xml:space="preserve">  </w:t>
      </w:r>
      <w:r w:rsidRPr="00776C18">
        <w:rPr>
          <w:rFonts w:ascii="Corbel" w:hAnsi="Corbel"/>
        </w:rPr>
        <w:t xml:space="preserve">opgemaakt dat aansluit bij het opleidingsplan.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86074" w14:textId="77777777" w:rsidR="00D522DA" w:rsidRDefault="00D522DA" w:rsidP="00D522DA">
    <w:pPr>
      <w:pStyle w:val="Header"/>
      <w:jc w:val="right"/>
    </w:pPr>
    <w:r>
      <w:rPr>
        <w:noProof/>
      </w:rPr>
      <w:drawing>
        <wp:inline distT="0" distB="0" distL="0" distR="0" wp14:anchorId="003ACF61" wp14:editId="6B325DCE">
          <wp:extent cx="3300517" cy="1104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906" cy="11257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22A7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27B9D"/>
    <w:multiLevelType w:val="hybridMultilevel"/>
    <w:tmpl w:val="B5F2AD7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64425F"/>
    <w:multiLevelType w:val="hybridMultilevel"/>
    <w:tmpl w:val="D2746122"/>
    <w:lvl w:ilvl="0" w:tplc="04130007">
      <w:start w:val="1"/>
      <w:numFmt w:val="bullet"/>
      <w:lvlText w:val=""/>
      <w:lvlJc w:val="left"/>
      <w:pPr>
        <w:tabs>
          <w:tab w:val="num" w:pos="360"/>
        </w:tabs>
        <w:ind w:left="360" w:hanging="360"/>
      </w:pPr>
      <w:rPr>
        <w:rFonts w:ascii="Wingdings" w:hAnsi="Wingdings" w:hint="default"/>
        <w:sz w:val="16"/>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67EA4"/>
    <w:multiLevelType w:val="hybridMultilevel"/>
    <w:tmpl w:val="47BC4344"/>
    <w:lvl w:ilvl="0" w:tplc="1DA21AC2">
      <w:numFmt w:val="bullet"/>
      <w:pStyle w:val="KNMGBullet"/>
      <w:lvlText w:val="•"/>
      <w:lvlJc w:val="left"/>
      <w:pPr>
        <w:ind w:left="227" w:hanging="227"/>
      </w:pPr>
      <w:rPr>
        <w:rFonts w:ascii="Times New Roman" w:hAnsi="Times New Roman" w:cs="Times New Roman" w:hint="default"/>
        <w:color w:val="00B4B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963FB0"/>
    <w:multiLevelType w:val="hybridMultilevel"/>
    <w:tmpl w:val="D6E4772A"/>
    <w:lvl w:ilvl="0" w:tplc="132283B2">
      <w:numFmt w:val="bullet"/>
      <w:pStyle w:val="KNMGAankruisbullet"/>
      <w:lvlText w:val=""/>
      <w:lvlJc w:val="left"/>
      <w:pPr>
        <w:ind w:left="227" w:hanging="227"/>
      </w:pPr>
      <w:rPr>
        <w:rFonts w:ascii="Wingdings" w:hAnsi="Wingdings" w:cs="Times New Roman" w:hint="default"/>
        <w:b w:val="0"/>
        <w:i w:val="0"/>
        <w:color w:val="00B4BC"/>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9D6B8E"/>
    <w:multiLevelType w:val="hybridMultilevel"/>
    <w:tmpl w:val="4BEC139E"/>
    <w:lvl w:ilvl="0" w:tplc="FA5C2E32">
      <w:start w:val="1"/>
      <w:numFmt w:val="decimal"/>
      <w:pStyle w:val="KNMGGenummerdelijstLijn"/>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322C770B"/>
    <w:multiLevelType w:val="hybridMultilevel"/>
    <w:tmpl w:val="85161E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F4E4730"/>
    <w:multiLevelType w:val="multilevel"/>
    <w:tmpl w:val="4BE27126"/>
    <w:lvl w:ilvl="0">
      <w:start w:val="1"/>
      <w:numFmt w:val="decimal"/>
      <w:pStyle w:val="KNMGGenummerdelijst"/>
      <w:lvlText w:val="%1."/>
      <w:lvlJc w:val="left"/>
      <w:pPr>
        <w:tabs>
          <w:tab w:val="num" w:pos="284"/>
        </w:tabs>
        <w:ind w:left="284" w:hanging="284"/>
      </w:pPr>
      <w:rPr>
        <w:rFonts w:hint="default"/>
        <w:b/>
        <w:i w:val="0"/>
      </w:rPr>
    </w:lvl>
    <w:lvl w:ilvl="1">
      <w:start w:val="1"/>
      <w:numFmt w:val="decimal"/>
      <w:lvlText w:val="%1.%2."/>
      <w:lvlJc w:val="left"/>
      <w:pPr>
        <w:tabs>
          <w:tab w:val="num" w:pos="709"/>
        </w:tabs>
        <w:ind w:left="568" w:hanging="284"/>
      </w:pPr>
      <w:rPr>
        <w:rFonts w:hint="default"/>
      </w:rPr>
    </w:lvl>
    <w:lvl w:ilvl="2">
      <w:start w:val="1"/>
      <w:numFmt w:val="bullet"/>
      <w:lvlText w:val="•"/>
      <w:lvlJc w:val="left"/>
      <w:pPr>
        <w:tabs>
          <w:tab w:val="num" w:pos="992"/>
        </w:tabs>
        <w:ind w:left="992" w:hanging="283"/>
      </w:pPr>
      <w:rPr>
        <w:rFonts w:ascii="Century Gothic" w:hAnsi="Century Gothic" w:hint="default"/>
        <w:color w:val="00B2BF"/>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8" w15:restartNumberingAfterBreak="0">
    <w:nsid w:val="59CA532C"/>
    <w:multiLevelType w:val="hybridMultilevel"/>
    <w:tmpl w:val="F9060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CD80AA5"/>
    <w:multiLevelType w:val="hybridMultilevel"/>
    <w:tmpl w:val="4728471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97422511">
    <w:abstractNumId w:val="0"/>
  </w:num>
  <w:num w:numId="2" w16cid:durableId="1115096856">
    <w:abstractNumId w:val="4"/>
  </w:num>
  <w:num w:numId="3" w16cid:durableId="1023171957">
    <w:abstractNumId w:val="3"/>
  </w:num>
  <w:num w:numId="4" w16cid:durableId="520632777">
    <w:abstractNumId w:val="5"/>
  </w:num>
  <w:num w:numId="5" w16cid:durableId="1150058494">
    <w:abstractNumId w:val="7"/>
    <w:lvlOverride w:ilvl="0">
      <w:lvl w:ilvl="0">
        <w:start w:val="1"/>
        <w:numFmt w:val="decimal"/>
        <w:pStyle w:val="KNMGGenummerdelijst"/>
        <w:lvlText w:val="%1."/>
        <w:lvlJc w:val="left"/>
        <w:pPr>
          <w:tabs>
            <w:tab w:val="num" w:pos="284"/>
          </w:tabs>
          <w:ind w:left="284" w:hanging="284"/>
        </w:pPr>
        <w:rPr>
          <w:rFonts w:hint="default"/>
          <w:b/>
          <w:i w:val="0"/>
        </w:rPr>
      </w:lvl>
    </w:lvlOverride>
    <w:lvlOverride w:ilvl="1">
      <w:lvl w:ilvl="1">
        <w:start w:val="1"/>
        <w:numFmt w:val="decimal"/>
        <w:lvlText w:val="%1.%2."/>
        <w:lvlJc w:val="left"/>
        <w:pPr>
          <w:tabs>
            <w:tab w:val="num" w:pos="709"/>
          </w:tabs>
          <w:ind w:left="709" w:hanging="425"/>
        </w:pPr>
        <w:rPr>
          <w:rFonts w:hint="default"/>
        </w:rPr>
      </w:lvl>
    </w:lvlOverride>
    <w:lvlOverride w:ilvl="2">
      <w:lvl w:ilvl="2">
        <w:start w:val="1"/>
        <w:numFmt w:val="bullet"/>
        <w:lvlText w:val="•"/>
        <w:lvlJc w:val="left"/>
        <w:pPr>
          <w:tabs>
            <w:tab w:val="num" w:pos="992"/>
          </w:tabs>
          <w:ind w:left="992" w:hanging="283"/>
        </w:pPr>
        <w:rPr>
          <w:rFonts w:ascii="Century Gothic" w:hAnsi="Century Gothic" w:hint="default"/>
          <w:color w:val="00B2BF"/>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 w:numId="6" w16cid:durableId="699235436">
    <w:abstractNumId w:val="1"/>
  </w:num>
  <w:num w:numId="7" w16cid:durableId="908615065">
    <w:abstractNumId w:val="2"/>
  </w:num>
  <w:num w:numId="8" w16cid:durableId="2123500821">
    <w:abstractNumId w:val="9"/>
  </w:num>
  <w:num w:numId="9" w16cid:durableId="362949674">
    <w:abstractNumId w:val="6"/>
  </w:num>
  <w:num w:numId="10" w16cid:durableId="6638980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X5KEwfmhb+nt8LCOulkk3oeOrfeiNiIzYjyb5EiPF/T2xakqyTyAXAmt4tJTtG73OXwKuQjhNYtBbpN8PpuYlw==" w:salt="mLSWEovarkaOgvxi9gK03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DA"/>
    <w:rsid w:val="00002B57"/>
    <w:rsid w:val="000209D6"/>
    <w:rsid w:val="001426A1"/>
    <w:rsid w:val="001625D7"/>
    <w:rsid w:val="00233B0B"/>
    <w:rsid w:val="00271BCD"/>
    <w:rsid w:val="002B4B6D"/>
    <w:rsid w:val="00355187"/>
    <w:rsid w:val="003B7472"/>
    <w:rsid w:val="003D58E8"/>
    <w:rsid w:val="004178B0"/>
    <w:rsid w:val="00475E83"/>
    <w:rsid w:val="004B22DB"/>
    <w:rsid w:val="004F0718"/>
    <w:rsid w:val="00533421"/>
    <w:rsid w:val="005537AD"/>
    <w:rsid w:val="00596B08"/>
    <w:rsid w:val="006449D1"/>
    <w:rsid w:val="00692022"/>
    <w:rsid w:val="006B5DBF"/>
    <w:rsid w:val="006C4998"/>
    <w:rsid w:val="00776C18"/>
    <w:rsid w:val="007E5CF6"/>
    <w:rsid w:val="0086484F"/>
    <w:rsid w:val="00957A1E"/>
    <w:rsid w:val="00A141BB"/>
    <w:rsid w:val="00A63D9D"/>
    <w:rsid w:val="00AB4216"/>
    <w:rsid w:val="00AC70BF"/>
    <w:rsid w:val="00B00795"/>
    <w:rsid w:val="00B26972"/>
    <w:rsid w:val="00BA57FB"/>
    <w:rsid w:val="00C008B6"/>
    <w:rsid w:val="00C85F52"/>
    <w:rsid w:val="00CA3092"/>
    <w:rsid w:val="00CD7978"/>
    <w:rsid w:val="00D06368"/>
    <w:rsid w:val="00D31134"/>
    <w:rsid w:val="00D522DA"/>
    <w:rsid w:val="00D925CF"/>
    <w:rsid w:val="00DA2A97"/>
    <w:rsid w:val="00DB0093"/>
    <w:rsid w:val="00E158A7"/>
    <w:rsid w:val="00E768E0"/>
    <w:rsid w:val="00EE2F49"/>
    <w:rsid w:val="00EE6F46"/>
    <w:rsid w:val="00FA1C04"/>
    <w:rsid w:val="00FD2C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148C0"/>
  <w15:chartTrackingRefBased/>
  <w15:docId w15:val="{C3034855-214B-49B7-944D-37B1C601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Gothic" w:eastAsiaTheme="minorHAnsi" w:hAnsi="Century Gothic" w:cstheme="minorBidi"/>
        <w:sz w:val="18"/>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2DA"/>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
    <w:qFormat/>
    <w:rsid w:val="00D522DA"/>
    <w:pPr>
      <w:widowControl w:val="0"/>
      <w:autoSpaceDE w:val="0"/>
      <w:autoSpaceDN w:val="0"/>
      <w:adjustRightInd w:val="0"/>
      <w:spacing w:after="0" w:line="240" w:lineRule="auto"/>
      <w:outlineLvl w:val="0"/>
    </w:pPr>
    <w:rPr>
      <w:rFonts w:ascii="Century Gothic" w:eastAsia="Times New Roman" w:hAnsi="Century Gothic" w:cs="Century Gothic"/>
      <w:b/>
      <w:bCs/>
      <w:caps/>
      <w:sz w:val="48"/>
      <w:szCs w:val="42"/>
    </w:rPr>
  </w:style>
  <w:style w:type="paragraph" w:styleId="Heading2">
    <w:name w:val="heading 2"/>
    <w:basedOn w:val="Normal"/>
    <w:next w:val="Normal"/>
    <w:link w:val="Heading2Char"/>
    <w:uiPriority w:val="9"/>
    <w:qFormat/>
    <w:rsid w:val="00D522DA"/>
    <w:pPr>
      <w:widowControl w:val="0"/>
      <w:autoSpaceDE w:val="0"/>
      <w:autoSpaceDN w:val="0"/>
      <w:adjustRightInd w:val="0"/>
      <w:spacing w:after="0" w:line="240" w:lineRule="auto"/>
      <w:outlineLvl w:val="1"/>
    </w:pPr>
    <w:rPr>
      <w:rFonts w:ascii="Century Gothic" w:eastAsia="Times New Roman" w:hAnsi="Century Gothic" w:cs="Century Gothic"/>
      <w:b/>
      <w:bCs/>
      <w:caps/>
      <w:sz w:val="32"/>
      <w:szCs w:val="34"/>
    </w:rPr>
  </w:style>
  <w:style w:type="paragraph" w:styleId="Heading3">
    <w:name w:val="heading 3"/>
    <w:basedOn w:val="Normal"/>
    <w:next w:val="Normal"/>
    <w:link w:val="Heading3Char"/>
    <w:uiPriority w:val="9"/>
    <w:qFormat/>
    <w:rsid w:val="00D522DA"/>
    <w:pPr>
      <w:widowControl w:val="0"/>
      <w:autoSpaceDE w:val="0"/>
      <w:autoSpaceDN w:val="0"/>
      <w:adjustRightInd w:val="0"/>
      <w:spacing w:before="360" w:after="120" w:line="240" w:lineRule="auto"/>
      <w:outlineLvl w:val="2"/>
    </w:pPr>
    <w:rPr>
      <w:rFonts w:ascii="Century Gothic" w:eastAsia="Times New Roman" w:hAnsi="Century Gothic" w:cs="Century Gothic"/>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2DA"/>
    <w:rPr>
      <w:rFonts w:eastAsia="Times New Roman" w:cs="Century Gothic"/>
      <w:b/>
      <w:bCs/>
      <w:caps/>
      <w:sz w:val="48"/>
      <w:szCs w:val="42"/>
    </w:rPr>
  </w:style>
  <w:style w:type="character" w:customStyle="1" w:styleId="Heading2Char">
    <w:name w:val="Heading 2 Char"/>
    <w:basedOn w:val="DefaultParagraphFont"/>
    <w:link w:val="Heading2"/>
    <w:uiPriority w:val="9"/>
    <w:rsid w:val="00D522DA"/>
    <w:rPr>
      <w:rFonts w:eastAsia="Times New Roman" w:cs="Century Gothic"/>
      <w:b/>
      <w:bCs/>
      <w:caps/>
      <w:sz w:val="32"/>
      <w:szCs w:val="34"/>
    </w:rPr>
  </w:style>
  <w:style w:type="character" w:customStyle="1" w:styleId="Heading3Char">
    <w:name w:val="Heading 3 Char"/>
    <w:basedOn w:val="DefaultParagraphFont"/>
    <w:link w:val="Heading3"/>
    <w:uiPriority w:val="9"/>
    <w:rsid w:val="00D522DA"/>
    <w:rPr>
      <w:rFonts w:eastAsia="Times New Roman" w:cs="Century Gothic"/>
      <w:b/>
      <w:bCs/>
      <w:szCs w:val="18"/>
    </w:rPr>
  </w:style>
  <w:style w:type="paragraph" w:styleId="Header">
    <w:name w:val="header"/>
    <w:basedOn w:val="Normal"/>
    <w:link w:val="HeaderChar"/>
    <w:uiPriority w:val="99"/>
    <w:unhideWhenUsed/>
    <w:rsid w:val="00D522DA"/>
    <w:pPr>
      <w:tabs>
        <w:tab w:val="center" w:pos="4536"/>
        <w:tab w:val="right" w:pos="9072"/>
      </w:tabs>
      <w:spacing w:after="0" w:line="250" w:lineRule="atLeast"/>
    </w:pPr>
    <w:rPr>
      <w:rFonts w:ascii="Century Gothic" w:eastAsia="Times New Roman" w:hAnsi="Century Gothic"/>
      <w:sz w:val="18"/>
      <w:szCs w:val="18"/>
    </w:rPr>
  </w:style>
  <w:style w:type="character" w:customStyle="1" w:styleId="HeaderChar">
    <w:name w:val="Header Char"/>
    <w:basedOn w:val="DefaultParagraphFont"/>
    <w:link w:val="Header"/>
    <w:uiPriority w:val="99"/>
    <w:rsid w:val="00D522DA"/>
    <w:rPr>
      <w:rFonts w:eastAsia="Times New Roman" w:cs="Times New Roman"/>
      <w:szCs w:val="18"/>
    </w:rPr>
  </w:style>
  <w:style w:type="paragraph" w:styleId="Footer">
    <w:name w:val="footer"/>
    <w:basedOn w:val="Normal"/>
    <w:link w:val="FooterChar"/>
    <w:uiPriority w:val="99"/>
    <w:unhideWhenUsed/>
    <w:rsid w:val="00D522DA"/>
    <w:pPr>
      <w:tabs>
        <w:tab w:val="center" w:pos="4536"/>
        <w:tab w:val="right" w:pos="9072"/>
      </w:tabs>
      <w:spacing w:after="0" w:line="250" w:lineRule="atLeast"/>
    </w:pPr>
    <w:rPr>
      <w:rFonts w:ascii="Century Gothic" w:eastAsia="Times New Roman" w:hAnsi="Century Gothic"/>
      <w:sz w:val="18"/>
      <w:szCs w:val="18"/>
    </w:rPr>
  </w:style>
  <w:style w:type="character" w:customStyle="1" w:styleId="FooterChar">
    <w:name w:val="Footer Char"/>
    <w:basedOn w:val="DefaultParagraphFont"/>
    <w:link w:val="Footer"/>
    <w:uiPriority w:val="99"/>
    <w:rsid w:val="00D522DA"/>
    <w:rPr>
      <w:rFonts w:eastAsia="Times New Roman" w:cs="Times New Roman"/>
      <w:szCs w:val="18"/>
    </w:rPr>
  </w:style>
  <w:style w:type="paragraph" w:styleId="BalloonText">
    <w:name w:val="Balloon Text"/>
    <w:basedOn w:val="Normal"/>
    <w:link w:val="BalloonTextChar"/>
    <w:uiPriority w:val="99"/>
    <w:semiHidden/>
    <w:unhideWhenUsed/>
    <w:rsid w:val="00D522DA"/>
    <w:pPr>
      <w:spacing w:after="0" w:line="250" w:lineRule="atLeast"/>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D522DA"/>
    <w:rPr>
      <w:rFonts w:ascii="Lucida Grande" w:eastAsia="Times New Roman" w:hAnsi="Lucida Grande" w:cs="Lucida Grande"/>
      <w:szCs w:val="18"/>
    </w:rPr>
  </w:style>
  <w:style w:type="paragraph" w:customStyle="1" w:styleId="KNMGAdresKenmerk">
    <w:name w:val="KNMG_AdresKenmerk"/>
    <w:basedOn w:val="Normal"/>
    <w:rsid w:val="00D522DA"/>
    <w:pPr>
      <w:tabs>
        <w:tab w:val="left" w:pos="6521"/>
      </w:tabs>
    </w:pPr>
  </w:style>
  <w:style w:type="character" w:styleId="PlaceholderText">
    <w:name w:val="Placeholder Text"/>
    <w:basedOn w:val="DefaultParagraphFont"/>
    <w:uiPriority w:val="99"/>
    <w:semiHidden/>
    <w:rsid w:val="00D522DA"/>
    <w:rPr>
      <w:color w:val="808080"/>
    </w:rPr>
  </w:style>
  <w:style w:type="paragraph" w:styleId="NoSpacing">
    <w:name w:val="No Spacing"/>
    <w:uiPriority w:val="1"/>
    <w:rsid w:val="00D522DA"/>
    <w:rPr>
      <w:rFonts w:eastAsia="Times New Roman"/>
      <w:szCs w:val="18"/>
      <w:lang w:eastAsia="nl-NL"/>
    </w:rPr>
  </w:style>
  <w:style w:type="paragraph" w:styleId="ListParagraph">
    <w:name w:val="List Paragraph"/>
    <w:basedOn w:val="Normal"/>
    <w:uiPriority w:val="34"/>
    <w:qFormat/>
    <w:rsid w:val="00D522DA"/>
    <w:pPr>
      <w:spacing w:after="0" w:line="250" w:lineRule="atLeast"/>
      <w:ind w:left="720"/>
      <w:contextualSpacing/>
    </w:pPr>
    <w:rPr>
      <w:rFonts w:ascii="Century Gothic" w:eastAsia="Times New Roman" w:hAnsi="Century Gothic"/>
      <w:sz w:val="18"/>
      <w:szCs w:val="18"/>
    </w:rPr>
  </w:style>
  <w:style w:type="paragraph" w:customStyle="1" w:styleId="KNMGAankruisbullet">
    <w:name w:val="KNMG_Aankruisbullet"/>
    <w:basedOn w:val="ListParagraph"/>
    <w:qFormat/>
    <w:rsid w:val="00D522DA"/>
    <w:pPr>
      <w:numPr>
        <w:numId w:val="2"/>
      </w:numPr>
    </w:pPr>
  </w:style>
  <w:style w:type="paragraph" w:customStyle="1" w:styleId="KNMGBullet">
    <w:name w:val="KNMG_Bullet"/>
    <w:basedOn w:val="ListParagraph"/>
    <w:qFormat/>
    <w:rsid w:val="00D522DA"/>
    <w:pPr>
      <w:numPr>
        <w:numId w:val="3"/>
      </w:numPr>
    </w:pPr>
  </w:style>
  <w:style w:type="paragraph" w:customStyle="1" w:styleId="KNMGGenummerdelijstLijn">
    <w:name w:val="KNMG_GenummerdelijstLijn"/>
    <w:basedOn w:val="Normal"/>
    <w:qFormat/>
    <w:rsid w:val="00D522DA"/>
    <w:pPr>
      <w:numPr>
        <w:numId w:val="4"/>
      </w:numPr>
      <w:pBdr>
        <w:top w:val="single" w:sz="4" w:space="1" w:color="00B4BC"/>
      </w:pBdr>
      <w:spacing w:before="120"/>
    </w:pPr>
    <w:rPr>
      <w:b/>
      <w:noProof/>
      <w:lang w:val="en-US"/>
    </w:rPr>
  </w:style>
  <w:style w:type="paragraph" w:customStyle="1" w:styleId="KNMGGenummerdeTabelKop">
    <w:name w:val="KNMG_GenummerdeTabelKop"/>
    <w:basedOn w:val="KNMGGenummerdelijstLijn"/>
    <w:qFormat/>
    <w:rsid w:val="00D522DA"/>
    <w:pPr>
      <w:pBdr>
        <w:top w:val="none" w:sz="0" w:space="0" w:color="auto"/>
      </w:pBdr>
      <w:spacing w:before="0"/>
      <w:ind w:left="284" w:hanging="284"/>
    </w:pPr>
  </w:style>
  <w:style w:type="table" w:styleId="TableGrid">
    <w:name w:val="Table Grid"/>
    <w:basedOn w:val="TableNormal"/>
    <w:uiPriority w:val="39"/>
    <w:rsid w:val="00D522DA"/>
    <w:rPr>
      <w:rFonts w:asciiTheme="minorHAnsi" w:eastAsia="Times New Roman" w:hAnsiTheme="minorHAns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NMGGenummerdelijst">
    <w:name w:val="KNMG_Genummerdelijst"/>
    <w:basedOn w:val="Normal"/>
    <w:qFormat/>
    <w:rsid w:val="00D522DA"/>
    <w:pPr>
      <w:numPr>
        <w:numId w:val="5"/>
      </w:numPr>
      <w:tabs>
        <w:tab w:val="left" w:pos="7371"/>
      </w:tabs>
      <w:spacing w:after="60"/>
    </w:pPr>
    <w:rPr>
      <w:rFonts w:eastAsiaTheme="minorEastAsia" w:cstheme="minorBidi"/>
      <w:lang w:eastAsia="nl-NL"/>
    </w:rPr>
  </w:style>
  <w:style w:type="paragraph" w:customStyle="1" w:styleId="KNMGDocumentTitel">
    <w:name w:val="KNMG_DocumentTitel"/>
    <w:basedOn w:val="Normal"/>
    <w:rsid w:val="00D522DA"/>
    <w:pPr>
      <w:tabs>
        <w:tab w:val="left" w:pos="6521"/>
      </w:tabs>
      <w:spacing w:after="20"/>
    </w:pPr>
    <w:rPr>
      <w:rFonts w:eastAsiaTheme="minorEastAsia" w:cstheme="minorBidi"/>
      <w:b/>
      <w:sz w:val="42"/>
      <w:szCs w:val="42"/>
      <w:lang w:eastAsia="nl-NL"/>
    </w:rPr>
  </w:style>
  <w:style w:type="paragraph" w:customStyle="1" w:styleId="KNMGKenmerk">
    <w:name w:val="KNMG_Kenmerk"/>
    <w:basedOn w:val="Normal"/>
    <w:rsid w:val="00D522DA"/>
    <w:pPr>
      <w:tabs>
        <w:tab w:val="left" w:pos="6747"/>
      </w:tabs>
    </w:pPr>
    <w:rPr>
      <w:rFonts w:eastAsiaTheme="minorEastAsia" w:cstheme="minorBidi"/>
      <w:lang w:eastAsia="nl-NL"/>
    </w:rPr>
  </w:style>
  <w:style w:type="paragraph" w:customStyle="1" w:styleId="KNMGKenmerkKop">
    <w:name w:val="KNMG_KenmerkKop"/>
    <w:basedOn w:val="KNMGKenmerk"/>
    <w:rsid w:val="00D522DA"/>
    <w:pPr>
      <w:spacing w:before="240"/>
    </w:pPr>
    <w:rPr>
      <w:b/>
    </w:rPr>
  </w:style>
  <w:style w:type="paragraph" w:customStyle="1" w:styleId="KNMGOnderwerp">
    <w:name w:val="KNMG_Onderwerp"/>
    <w:basedOn w:val="KNMGDocumentTitel"/>
    <w:rsid w:val="00D522DA"/>
    <w:rPr>
      <w:sz w:val="26"/>
      <w:szCs w:val="26"/>
    </w:rPr>
  </w:style>
  <w:style w:type="paragraph" w:styleId="FootnoteText">
    <w:name w:val="footnote text"/>
    <w:basedOn w:val="Normal"/>
    <w:link w:val="FootnoteTextChar"/>
    <w:uiPriority w:val="99"/>
    <w:semiHidden/>
    <w:unhideWhenUsed/>
    <w:rsid w:val="00D522DA"/>
    <w:pPr>
      <w:spacing w:after="0" w:line="240" w:lineRule="auto"/>
    </w:pPr>
    <w:rPr>
      <w:rFonts w:ascii="Times New Roman" w:hAnsi="Times New Roman"/>
      <w:sz w:val="20"/>
      <w:szCs w:val="20"/>
      <w:lang w:eastAsia="nl-NL"/>
    </w:rPr>
  </w:style>
  <w:style w:type="character" w:customStyle="1" w:styleId="FootnoteTextChar">
    <w:name w:val="Footnote Text Char"/>
    <w:basedOn w:val="DefaultParagraphFont"/>
    <w:link w:val="FootnoteText"/>
    <w:uiPriority w:val="99"/>
    <w:semiHidden/>
    <w:rsid w:val="00D522DA"/>
    <w:rPr>
      <w:rFonts w:ascii="Times New Roman" w:eastAsia="Calibri" w:hAnsi="Times New Roman" w:cs="Times New Roman"/>
      <w:sz w:val="20"/>
      <w:szCs w:val="20"/>
      <w:lang w:eastAsia="nl-NL"/>
    </w:rPr>
  </w:style>
  <w:style w:type="paragraph" w:styleId="BodyText2">
    <w:name w:val="Body Text 2"/>
    <w:basedOn w:val="Normal"/>
    <w:link w:val="BodyText2Char"/>
    <w:uiPriority w:val="99"/>
    <w:unhideWhenUsed/>
    <w:rsid w:val="00D522DA"/>
    <w:pPr>
      <w:tabs>
        <w:tab w:val="right" w:pos="10774"/>
      </w:tabs>
      <w:spacing w:after="0" w:line="336" w:lineRule="auto"/>
      <w:jc w:val="both"/>
    </w:pPr>
    <w:rPr>
      <w:rFonts w:ascii="Times New Roman" w:hAnsi="Times New Roman"/>
      <w:b/>
      <w:bCs/>
      <w:sz w:val="21"/>
      <w:szCs w:val="21"/>
      <w:lang w:eastAsia="nl-NL"/>
    </w:rPr>
  </w:style>
  <w:style w:type="character" w:customStyle="1" w:styleId="BodyText2Char">
    <w:name w:val="Body Text 2 Char"/>
    <w:basedOn w:val="DefaultParagraphFont"/>
    <w:link w:val="BodyText2"/>
    <w:uiPriority w:val="99"/>
    <w:rsid w:val="00D522DA"/>
    <w:rPr>
      <w:rFonts w:ascii="Times New Roman" w:eastAsia="Calibri" w:hAnsi="Times New Roman" w:cs="Times New Roman"/>
      <w:b/>
      <w:bCs/>
      <w:sz w:val="21"/>
      <w:szCs w:val="21"/>
      <w:lang w:eastAsia="nl-NL"/>
    </w:rPr>
  </w:style>
  <w:style w:type="character" w:styleId="FootnoteReference">
    <w:name w:val="footnote reference"/>
    <w:basedOn w:val="DefaultParagraphFont"/>
    <w:uiPriority w:val="99"/>
    <w:semiHidden/>
    <w:unhideWhenUsed/>
    <w:rsid w:val="00D522DA"/>
    <w:rPr>
      <w:rFonts w:ascii="Times New Roman" w:hAnsi="Times New Roman" w:cs="Times New Roman" w:hint="default"/>
      <w:vertAlign w:val="superscript"/>
    </w:rPr>
  </w:style>
  <w:style w:type="character" w:styleId="Hyperlink">
    <w:name w:val="Hyperlink"/>
    <w:basedOn w:val="DefaultParagraphFont"/>
    <w:uiPriority w:val="99"/>
    <w:unhideWhenUsed/>
    <w:rsid w:val="00D522DA"/>
    <w:rPr>
      <w:color w:val="0563C1" w:themeColor="hyperlink"/>
      <w:u w:val="single"/>
    </w:rPr>
  </w:style>
  <w:style w:type="character" w:styleId="UnresolvedMention">
    <w:name w:val="Unresolved Mention"/>
    <w:basedOn w:val="DefaultParagraphFont"/>
    <w:uiPriority w:val="99"/>
    <w:semiHidden/>
    <w:unhideWhenUsed/>
    <w:rsid w:val="00D52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rts.opleiding@knm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NMG Document" ma:contentTypeID="0x0101009C3F2D64350CEB42948AAD165F986BF000FD97923D54DC13429EA72DE4F27377CA" ma:contentTypeVersion="390" ma:contentTypeDescription="KNMG Algemeen Document" ma:contentTypeScope="" ma:versionID="3e3276c64a33deaae543cad3117594f3">
  <xsd:schema xmlns:xsd="http://www.w3.org/2001/XMLSchema" xmlns:xs="http://www.w3.org/2001/XMLSchema" xmlns:p="http://schemas.microsoft.com/office/2006/metadata/properties" xmlns:ns2="ddc9c1b9-fa02-40c3-9cd8-296850e7b91b" xmlns:ns3="a9d8ea51-c31c-4a2a-8484-0eced0157df3" xmlns:ns4="e1130793-6c53-4b82-b304-97ffe1787a0a" xmlns:ns5="3d688d22-1401-4876-8b54-35ce19bffdb7" targetNamespace="http://schemas.microsoft.com/office/2006/metadata/properties" ma:root="true" ma:fieldsID="07e6c04ccc4e4350e192d8f815eff84d" ns2:_="" ns3:_="" ns4:_="" ns5:_="">
    <xsd:import namespace="ddc9c1b9-fa02-40c3-9cd8-296850e7b91b"/>
    <xsd:import namespace="a9d8ea51-c31c-4a2a-8484-0eced0157df3"/>
    <xsd:import namespace="e1130793-6c53-4b82-b304-97ffe1787a0a"/>
    <xsd:import namespace="3d688d22-1401-4876-8b54-35ce19bffdb7"/>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4:MediaServiceDateTaken" minOccurs="0"/>
                <xsd:element ref="ns4:MediaServiceOCR" minOccurs="0"/>
                <xsd:element ref="ns5:SharedWithUsers" minOccurs="0"/>
                <xsd:element ref="ns5:SharedWithDetails" minOccurs="0"/>
                <xsd:element ref="ns4:MediaServiceAutoKeyPoints" minOccurs="0"/>
                <xsd:element ref="ns4:MediaServiceKeyPoints" minOccurs="0"/>
                <xsd:element ref="ns4:lcf76f155ced4ddcb4097134ff3c332f" minOccurs="0"/>
                <xsd:element ref="ns4:MediaServiceSearchProperties" minOccurs="0"/>
                <xsd:element ref="ns4:MediaServiceObjectDetectorVersion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30793-6c53-4b82-b304-97ffe1787a0a"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Afbeeldingtags" ma:readOnly="false" ma:fieldId="{5cf76f15-5ced-4ddc-b409-7134ff3c332f}" ma:taxonomyMulti="true" ma:sspId="923a0458-59ba-4938-8df6-0cb564ac0418"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88d22-1401-4876-8b54-35ce19bffdb7" elementFormDefault="qualified">
    <xsd:import namespace="http://schemas.microsoft.com/office/2006/documentManagement/types"/>
    <xsd:import namespace="http://schemas.microsoft.com/office/infopath/2007/PartnerControls"/>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xsi:nil="true"/>
    <k43c258838d14231a7c6200e2b5fdb66 xmlns="ddc9c1b9-fa02-40c3-9cd8-296850e7b91b">
      <Terms xmlns="http://schemas.microsoft.com/office/infopath/2007/PartnerControls"/>
    </k43c258838d14231a7c6200e2b5fdb66>
    <_dlc_DocId xmlns="ddc9c1b9-fa02-40c3-9cd8-296850e7b91b">TEAM-18357666-9594</_dlc_DocId>
    <_dlc_DocIdUrl xmlns="ddc9c1b9-fa02-40c3-9cd8-296850e7b91b">
      <Url>https://knmg.sharepoint.com/sites/teams/opleiding-en-registratie/RTS/_layouts/15/DocIdRedir.aspx?ID=TEAM-18357666-9594</Url>
      <Description>TEAM-18357666-9594</Description>
    </_dlc_DocIdUrl>
    <lcf76f155ced4ddcb4097134ff3c332f xmlns="e1130793-6c53-4b82-b304-97ffe1787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978668-AEA7-4162-8DBC-A0624E2AE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a9d8ea51-c31c-4a2a-8484-0eced0157df3"/>
    <ds:schemaRef ds:uri="e1130793-6c53-4b82-b304-97ffe1787a0a"/>
    <ds:schemaRef ds:uri="3d688d22-1401-4876-8b54-35ce19bff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A5C42-C577-434E-ABE3-F084CB50B938}">
  <ds:schemaRefs>
    <ds:schemaRef ds:uri="http://schemas.microsoft.com/sharepoint/events"/>
  </ds:schemaRefs>
</ds:datastoreItem>
</file>

<file path=customXml/itemProps3.xml><?xml version="1.0" encoding="utf-8"?>
<ds:datastoreItem xmlns:ds="http://schemas.openxmlformats.org/officeDocument/2006/customXml" ds:itemID="{D882D65B-E1C4-4E31-B529-21F1BDB943DE}">
  <ds:schemaRefs>
    <ds:schemaRef ds:uri="http://schemas.microsoft.com/sharepoint/v3/contenttype/forms"/>
  </ds:schemaRefs>
</ds:datastoreItem>
</file>

<file path=customXml/itemProps4.xml><?xml version="1.0" encoding="utf-8"?>
<ds:datastoreItem xmlns:ds="http://schemas.openxmlformats.org/officeDocument/2006/customXml" ds:itemID="{29F622C1-07C1-4F4D-93BD-7E43757C0B5E}">
  <ds:schemaRefs>
    <ds:schemaRef ds:uri="http://purl.org/dc/terms/"/>
    <ds:schemaRef ds:uri="a9d8ea51-c31c-4a2a-8484-0eced0157df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dc9c1b9-fa02-40c3-9cd8-296850e7b91b"/>
    <ds:schemaRef ds:uri="3d688d22-1401-4876-8b54-35ce19bffdb7"/>
    <ds:schemaRef ds:uri="e1130793-6c53-4b82-b304-97ffe1787a0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491</Words>
  <Characters>2804</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Gabriëlle Rijntjes</dc:creator>
  <cp:keywords/>
  <dc:description/>
  <cp:lastModifiedBy>Tessa Bakermans</cp:lastModifiedBy>
  <cp:revision>9</cp:revision>
  <dcterms:created xsi:type="dcterms:W3CDTF">2021-12-01T18:50:00Z</dcterms:created>
  <dcterms:modified xsi:type="dcterms:W3CDTF">2024-02-07T23:29:00Z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0x0101009C3F2D64350CEB42948AAD165F986BF000FD97923D54DC13429EA72DE4F27377CA</vt:lpwstr>
  </property>
  <property fmtid="{D5CDD505-2E9C-101B-9397-08002B2CF9AE}" pid="3" name="KNMG_DocumentSoort">
    <vt:lpwstr/>
  </property>
  <property fmtid="{D5CDD505-2E9C-101B-9397-08002B2CF9AE}" pid="4" name="KNMG_Trefwoorden">
    <vt:lpwstr/>
  </property>
  <property fmtid="{D5CDD505-2E9C-101B-9397-08002B2CF9AE}" pid="5" name="KNMG_Department">
    <vt:lpwstr/>
  </property>
  <property fmtid="{D5CDD505-2E9C-101B-9397-08002B2CF9AE}" pid="6" name="_dlc_DocIdItemGuid">
    <vt:lpwstr>25aabf28-b018-4003-b394-a3b95fbfb751</vt:lpwstr>
  </property>
  <property fmtid="{D5CDD505-2E9C-101B-9397-08002B2CF9AE}" pid="7" name="MSIP_Label_0e8f07c4-7b00-4898-b12a-7871d245ea70_Enabled">
    <vt:lpwstr>true</vt:lpwstr>
  </property>
  <property fmtid="{D5CDD505-2E9C-101B-9397-08002B2CF9AE}" pid="8" name="MSIP_Label_0e8f07c4-7b00-4898-b12a-7871d245ea70_SetDate">
    <vt:lpwstr>2021-12-01T09:50:22Z</vt:lpwstr>
  </property>
  <property fmtid="{D5CDD505-2E9C-101B-9397-08002B2CF9AE}" pid="9" name="MSIP_Label_0e8f07c4-7b00-4898-b12a-7871d245ea70_Method">
    <vt:lpwstr>Standard</vt:lpwstr>
  </property>
  <property fmtid="{D5CDD505-2E9C-101B-9397-08002B2CF9AE}" pid="10" name="MSIP_Label_0e8f07c4-7b00-4898-b12a-7871d245ea70_Name">
    <vt:lpwstr>0e8f07c4-7b00-4898-b12a-7871d245ea70</vt:lpwstr>
  </property>
  <property fmtid="{D5CDD505-2E9C-101B-9397-08002B2CF9AE}" pid="11" name="MSIP_Label_0e8f07c4-7b00-4898-b12a-7871d245ea70_SiteId">
    <vt:lpwstr>a11aaddc-c29f-4bd9-9ad9-b5d303d89e0f</vt:lpwstr>
  </property>
  <property fmtid="{D5CDD505-2E9C-101B-9397-08002B2CF9AE}" pid="12" name="MSIP_Label_0e8f07c4-7b00-4898-b12a-7871d245ea70_ActionId">
    <vt:lpwstr>9d7f0720-a5ea-49d2-b017-d57641842b4f</vt:lpwstr>
  </property>
  <property fmtid="{D5CDD505-2E9C-101B-9397-08002B2CF9AE}" pid="13" name="MSIP_Label_0e8f07c4-7b00-4898-b12a-7871d245ea70_ContentBits">
    <vt:lpwstr>0</vt:lpwstr>
  </property>
  <property fmtid="{D5CDD505-2E9C-101B-9397-08002B2CF9AE}" pid="14" name="MediaServiceImageTags">
    <vt:lpwstr/>
  </property>
</Properties>
</file>